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D8F" w:rsidRDefault="00A71002" w:rsidP="00A71002">
      <w:pPr>
        <w:jc w:val="center"/>
        <w:rPr>
          <w:b/>
        </w:rPr>
      </w:pPr>
      <w:r w:rsidRPr="00A71002">
        <w:rPr>
          <w:b/>
        </w:rPr>
        <w:t>ANALIZA PRZEPROWADZONYCH BADAŃ ANKIETOWYCH MAJĄCYCH NA CELU UZYSKANIE OPINII TURYSTÓW NA TEMAT OFERTY TURYSTYCZNEJ UZDROWISKA MUSZYNA</w:t>
      </w:r>
    </w:p>
    <w:p w:rsidR="00A71002" w:rsidRDefault="00A71002" w:rsidP="00A71002">
      <w:pPr>
        <w:jc w:val="both"/>
      </w:pPr>
    </w:p>
    <w:p w:rsidR="00A71002" w:rsidRDefault="006914C8" w:rsidP="006914C8">
      <w:pPr>
        <w:tabs>
          <w:tab w:val="left" w:pos="1418"/>
        </w:tabs>
        <w:jc w:val="both"/>
      </w:pPr>
      <w:r>
        <w:tab/>
      </w:r>
      <w:r w:rsidR="00A71002">
        <w:t>Stowarzyszenie Przyjaciół Almanachu Muszyny</w:t>
      </w:r>
      <w:r w:rsidR="000F51BA">
        <w:t xml:space="preserve"> </w:t>
      </w:r>
      <w:r w:rsidR="00A71002">
        <w:t xml:space="preserve"> </w:t>
      </w:r>
      <w:r w:rsidR="000F51BA">
        <w:t>w okre</w:t>
      </w:r>
      <w:r>
        <w:t xml:space="preserve">sie letnim lipiec-sierpień br. </w:t>
      </w:r>
      <w:r w:rsidR="0039516F">
        <w:t xml:space="preserve">przeprowadziło badania ankietowe </w:t>
      </w:r>
      <w:r>
        <w:t>po</w:t>
      </w:r>
      <w:r w:rsidR="000F51BA">
        <w:t xml:space="preserve">śród turystów przebywających </w:t>
      </w:r>
      <w:r>
        <w:t>na wy</w:t>
      </w:r>
      <w:r w:rsidR="000F51BA">
        <w:t xml:space="preserve">poczynku w uzdrowiskach Muszyna, Złockie i Żegiestów. </w:t>
      </w:r>
      <w:r w:rsidR="002412CC">
        <w:t xml:space="preserve">W badaniu udział wzięło </w:t>
      </w:r>
      <w:r>
        <w:t>187 respondentów, z czego 92 osoby przebywające na turnusie sanatoryjnym</w:t>
      </w:r>
      <w:r w:rsidR="002412CC">
        <w:t xml:space="preserve"> oraz </w:t>
      </w:r>
      <w:r>
        <w:t xml:space="preserve">95 osób odpoczywających </w:t>
      </w:r>
      <w:r w:rsidR="002412CC">
        <w:t xml:space="preserve">w ośrodkach wczasowych, </w:t>
      </w:r>
      <w:r>
        <w:t>hotelach, pensjonatach</w:t>
      </w:r>
      <w:r w:rsidR="002412CC">
        <w:t xml:space="preserve">. </w:t>
      </w:r>
      <w:r>
        <w:t xml:space="preserve"> W</w:t>
      </w:r>
      <w:r w:rsidR="002412CC">
        <w:t xml:space="preserve"> przeważającej części </w:t>
      </w:r>
      <w:r>
        <w:t xml:space="preserve">były to osoby </w:t>
      </w:r>
      <w:r w:rsidR="002412CC">
        <w:t>powyżej 35 roku życia, z czego 71% stanowiły kobiety a 29% mężczyźni.</w:t>
      </w:r>
      <w:r w:rsidR="000E7F9C">
        <w:t xml:space="preserve"> </w:t>
      </w:r>
    </w:p>
    <w:p w:rsidR="000E7F9C" w:rsidRPr="00F829A0" w:rsidRDefault="003A3323" w:rsidP="006914C8">
      <w:pPr>
        <w:tabs>
          <w:tab w:val="left" w:pos="1418"/>
        </w:tabs>
        <w:jc w:val="both"/>
        <w:rPr>
          <w:b/>
        </w:rPr>
      </w:pPr>
      <w:r w:rsidRPr="00F829A0">
        <w:rPr>
          <w:b/>
        </w:rPr>
        <w:t xml:space="preserve">PYTANIE 1 – Proszę wymienić najważniejsze powody przyjazdu do Muszyny </w:t>
      </w:r>
    </w:p>
    <w:p w:rsidR="003F51CD" w:rsidRDefault="0057130C" w:rsidP="00F85713">
      <w:pPr>
        <w:tabs>
          <w:tab w:val="left" w:pos="1418"/>
        </w:tabs>
        <w:jc w:val="center"/>
      </w:pPr>
      <w:r>
        <w:rPr>
          <w:noProof/>
          <w:lang w:eastAsia="pl-PL"/>
        </w:rPr>
        <w:drawing>
          <wp:inline distT="0" distB="0" distL="0" distR="0" wp14:anchorId="0670E827" wp14:editId="329D7C2F">
            <wp:extent cx="5572125" cy="3076575"/>
            <wp:effectExtent l="0" t="0" r="9525" b="9525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F51CD" w:rsidRDefault="0057130C" w:rsidP="0057130C">
      <w:pPr>
        <w:tabs>
          <w:tab w:val="left" w:pos="1418"/>
        </w:tabs>
        <w:jc w:val="center"/>
      </w:pPr>
      <w:r>
        <w:t>Rys. 1 Najważniejsze powody przyjazdu do uzdrowiska</w:t>
      </w:r>
    </w:p>
    <w:p w:rsidR="00F829A0" w:rsidRDefault="00F829A0" w:rsidP="00F829A0">
      <w:pPr>
        <w:tabs>
          <w:tab w:val="left" w:pos="1418"/>
        </w:tabs>
        <w:jc w:val="both"/>
      </w:pPr>
      <w:r>
        <w:t>Uwagi:</w:t>
      </w:r>
    </w:p>
    <w:p w:rsidR="00F829A0" w:rsidRDefault="00D67698" w:rsidP="00F829A0">
      <w:pPr>
        <w:pStyle w:val="Akapitzlist"/>
        <w:numPr>
          <w:ilvl w:val="0"/>
          <w:numId w:val="1"/>
        </w:numPr>
        <w:tabs>
          <w:tab w:val="left" w:pos="1418"/>
        </w:tabs>
        <w:jc w:val="both"/>
      </w:pPr>
      <w:r>
        <w:t>o</w:t>
      </w:r>
      <w:r>
        <w:t>dpowiedzi typu „wypoczynek i rekreacja” oraz „kuracja uzdrowiskowa” zaznaczane były przede wszystkim przez gości tzw. sanatoryjnych. Natomiast goście na pobycie typowo komercyjnym (hotelowym) Muszynę wybierali przede wszystkim by zwiedzić i poznać interesujące miejsce – bo</w:t>
      </w:r>
      <w:r>
        <w:t xml:space="preserve"> tak to uzdrowisko spostrzegali,</w:t>
      </w:r>
    </w:p>
    <w:p w:rsidR="0057130C" w:rsidRDefault="00D67698" w:rsidP="00F829A0">
      <w:pPr>
        <w:pStyle w:val="Akapitzlist"/>
        <w:numPr>
          <w:ilvl w:val="0"/>
          <w:numId w:val="1"/>
        </w:numPr>
        <w:tabs>
          <w:tab w:val="left" w:pos="1418"/>
        </w:tabs>
        <w:jc w:val="both"/>
      </w:pPr>
      <w:r>
        <w:t>o</w:t>
      </w:r>
      <w:r w:rsidR="0057130C">
        <w:t>soby decydujące się na pobyt w Muszynie przyznawały, iż zachęciła ich ciekawa oferta pobytu  na takich portalach jak mydeal.pl, fastdeal.pl jak również możliwość zwiedzenia pobliskiej Słowacji.</w:t>
      </w:r>
    </w:p>
    <w:p w:rsidR="00F829A0" w:rsidRDefault="00F829A0" w:rsidP="006914C8">
      <w:pPr>
        <w:tabs>
          <w:tab w:val="left" w:pos="1418"/>
        </w:tabs>
        <w:jc w:val="both"/>
        <w:rPr>
          <w:b/>
        </w:rPr>
      </w:pPr>
      <w:r w:rsidRPr="00F829A0">
        <w:rPr>
          <w:b/>
        </w:rPr>
        <w:t>PYTANIE 2 – Liczba planowanych noclegów</w:t>
      </w:r>
      <w:r w:rsidR="00B972DB" w:rsidRPr="00F829A0">
        <w:rPr>
          <w:b/>
        </w:rPr>
        <w:tab/>
      </w:r>
    </w:p>
    <w:p w:rsidR="00A40085" w:rsidRDefault="00763362" w:rsidP="006914C8">
      <w:pPr>
        <w:tabs>
          <w:tab w:val="left" w:pos="1418"/>
        </w:tabs>
        <w:jc w:val="both"/>
      </w:pPr>
      <w:r>
        <w:t xml:space="preserve"> Różnorodność </w:t>
      </w:r>
      <w:r w:rsidR="000C5832">
        <w:t>liczby dni pobytu była na tyle duża by móc w jakikolwiek sposób zaszeregować podane odpowiedzi. Goście sanatoryjny wpisywali ilość dni typowego turnusu sanatoryjnego (21</w:t>
      </w:r>
      <w:r w:rsidR="00F829A0">
        <w:t> </w:t>
      </w:r>
      <w:r w:rsidR="000C5832">
        <w:t xml:space="preserve">dni), </w:t>
      </w:r>
      <w:r w:rsidR="000C5832">
        <w:lastRenderedPageBreak/>
        <w:t xml:space="preserve">natomiast pozostali turyści w przeważającej części wskazywali okres od 2 do 14 dni. </w:t>
      </w:r>
      <w:r w:rsidR="00487CB8">
        <w:t xml:space="preserve">Ciekawostką może być fakt, iż najdłuższy pobyt w uzdrowisku zaplanowano na okres 60 dni. </w:t>
      </w:r>
    </w:p>
    <w:p w:rsidR="00F829A0" w:rsidRDefault="00F829A0" w:rsidP="006914C8">
      <w:pPr>
        <w:tabs>
          <w:tab w:val="left" w:pos="1418"/>
        </w:tabs>
        <w:jc w:val="both"/>
      </w:pPr>
    </w:p>
    <w:p w:rsidR="00F829A0" w:rsidRPr="00F829A0" w:rsidRDefault="00F829A0" w:rsidP="00F829A0">
      <w:pPr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b/>
        </w:rPr>
        <w:t>PYTANIE 3</w:t>
      </w:r>
      <w:r w:rsidRPr="00F829A0">
        <w:rPr>
          <w:b/>
        </w:rPr>
        <w:t xml:space="preserve"> –</w:t>
      </w:r>
      <w:r>
        <w:rPr>
          <w:b/>
        </w:rPr>
        <w:t xml:space="preserve"> </w:t>
      </w:r>
      <w:r w:rsidRPr="00F829A0">
        <w:rPr>
          <w:rFonts w:ascii="Calibri" w:eastAsia="Times New Roman" w:hAnsi="Calibri" w:cs="Calibri"/>
          <w:b/>
          <w:bCs/>
          <w:color w:val="000000"/>
          <w:lang w:eastAsia="pl-PL"/>
        </w:rPr>
        <w:t>Gdzie zatrzymał/a się Pan/Pani w czasie pobytu w Muszynie?</w:t>
      </w:r>
    </w:p>
    <w:p w:rsidR="00F829A0" w:rsidRDefault="00F829A0" w:rsidP="006914C8">
      <w:pPr>
        <w:tabs>
          <w:tab w:val="left" w:pos="1418"/>
        </w:tabs>
        <w:jc w:val="both"/>
      </w:pPr>
    </w:p>
    <w:p w:rsidR="00487CB8" w:rsidRDefault="00487CB8" w:rsidP="001C22C7">
      <w:pPr>
        <w:tabs>
          <w:tab w:val="left" w:pos="1418"/>
        </w:tabs>
        <w:jc w:val="center"/>
      </w:pPr>
      <w:r w:rsidRPr="001C22C7">
        <w:rPr>
          <w:noProof/>
          <w:color w:val="00B0F0"/>
          <w:lang w:eastAsia="pl-PL"/>
        </w:rPr>
        <w:drawing>
          <wp:inline distT="0" distB="0" distL="0" distR="0" wp14:anchorId="2A7C6246" wp14:editId="00D2F206">
            <wp:extent cx="5295900" cy="2790825"/>
            <wp:effectExtent l="0" t="0" r="19050" b="9525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C22C7" w:rsidRDefault="001C22C7" w:rsidP="001C22C7">
      <w:pPr>
        <w:tabs>
          <w:tab w:val="left" w:pos="1418"/>
        </w:tabs>
        <w:jc w:val="center"/>
      </w:pPr>
      <w:r>
        <w:t>Rys. 2 Miejsce pobytu w uzdrowisku</w:t>
      </w:r>
    </w:p>
    <w:p w:rsidR="00F829A0" w:rsidRDefault="00F829A0" w:rsidP="001C22C7">
      <w:pPr>
        <w:tabs>
          <w:tab w:val="left" w:pos="1418"/>
        </w:tabs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F829A0" w:rsidRDefault="00F829A0" w:rsidP="00F829A0">
      <w:pPr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PYTANIE 4 - </w:t>
      </w:r>
      <w:r w:rsidRPr="00F829A0">
        <w:rPr>
          <w:rFonts w:ascii="Calibri" w:eastAsia="Times New Roman" w:hAnsi="Calibri" w:cs="Calibri"/>
          <w:b/>
          <w:bCs/>
          <w:color w:val="000000"/>
          <w:lang w:eastAsia="pl-PL"/>
        </w:rPr>
        <w:t>Z jakich źródeł uzyskał/a Pan/Pani informacje o Muszynie?</w:t>
      </w:r>
    </w:p>
    <w:p w:rsidR="00F829A0" w:rsidRPr="00F829A0" w:rsidRDefault="00F829A0" w:rsidP="00F829A0">
      <w:pPr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F829A0" w:rsidRDefault="00B972DB" w:rsidP="00F829A0">
      <w:pPr>
        <w:tabs>
          <w:tab w:val="left" w:pos="1418"/>
        </w:tabs>
        <w:jc w:val="center"/>
      </w:pPr>
      <w:r w:rsidRPr="0033453E">
        <w:rPr>
          <w:noProof/>
          <w:color w:val="00B0F0"/>
          <w:lang w:eastAsia="pl-PL"/>
        </w:rPr>
        <w:drawing>
          <wp:inline distT="0" distB="0" distL="0" distR="0" wp14:anchorId="2C362DE4" wp14:editId="358B5B1F">
            <wp:extent cx="5400675" cy="2619375"/>
            <wp:effectExtent l="0" t="0" r="9525" b="9525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t xml:space="preserve"> </w:t>
      </w:r>
      <w:r w:rsidR="00D54E8B">
        <w:t xml:space="preserve">Rys. </w:t>
      </w:r>
      <w:r>
        <w:t xml:space="preserve">3 </w:t>
      </w:r>
      <w:r w:rsidR="00C40595">
        <w:t xml:space="preserve"> Źródło uzyskanych informacji o Muszynie</w:t>
      </w:r>
    </w:p>
    <w:p w:rsidR="00F829A0" w:rsidRPr="00F829A0" w:rsidRDefault="00F829A0" w:rsidP="00F829A0">
      <w:pPr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829A0">
        <w:rPr>
          <w:b/>
        </w:rPr>
        <w:lastRenderedPageBreak/>
        <w:t>PYTANIE 5 -</w:t>
      </w:r>
      <w:r w:rsidRPr="00F829A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 Jak ocenia Pan/Pani infrastrukturę w Muszynie?</w:t>
      </w:r>
    </w:p>
    <w:tbl>
      <w:tblPr>
        <w:tblpPr w:leftFromText="141" w:rightFromText="141" w:vertAnchor="text" w:horzAnchor="margin" w:tblpY="251"/>
        <w:tblW w:w="93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6"/>
        <w:gridCol w:w="2026"/>
        <w:gridCol w:w="1113"/>
        <w:gridCol w:w="1406"/>
        <w:gridCol w:w="1660"/>
        <w:gridCol w:w="1267"/>
      </w:tblGrid>
      <w:tr w:rsidR="00F829A0" w:rsidRPr="00961590" w:rsidTr="00F829A0">
        <w:trPr>
          <w:trHeight w:val="258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829A0" w:rsidRPr="00961590" w:rsidRDefault="00F829A0" w:rsidP="00F82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615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829A0" w:rsidRPr="00961590" w:rsidRDefault="00F829A0" w:rsidP="00F82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615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skala</w:t>
            </w:r>
          </w:p>
        </w:tc>
      </w:tr>
      <w:tr w:rsidR="00F829A0" w:rsidRPr="00961590" w:rsidTr="00F829A0">
        <w:trPr>
          <w:trHeight w:val="258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9A0" w:rsidRPr="00961590" w:rsidRDefault="00F829A0" w:rsidP="00F829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829A0" w:rsidRPr="00961590" w:rsidRDefault="00F829A0" w:rsidP="00F82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615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5-bardzo dobrze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829A0" w:rsidRPr="00961590" w:rsidRDefault="00F829A0" w:rsidP="00F82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615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4-dobrze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829A0" w:rsidRPr="00961590" w:rsidRDefault="00F829A0" w:rsidP="00F82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615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3-dostatecznie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829A0" w:rsidRPr="00961590" w:rsidRDefault="00F829A0" w:rsidP="00F82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615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2-niedostatecznie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829A0" w:rsidRPr="00961590" w:rsidRDefault="00F829A0" w:rsidP="00F82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615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0-brak opinii</w:t>
            </w:r>
          </w:p>
        </w:tc>
      </w:tr>
      <w:tr w:rsidR="00F829A0" w:rsidRPr="00961590" w:rsidTr="00B1531C">
        <w:trPr>
          <w:trHeight w:val="589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29A0" w:rsidRPr="00961590" w:rsidRDefault="00F829A0" w:rsidP="00B1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1590">
              <w:rPr>
                <w:rFonts w:ascii="Calibri" w:eastAsia="Times New Roman" w:hAnsi="Calibri" w:cs="Calibri"/>
                <w:color w:val="000000"/>
                <w:lang w:eastAsia="pl-PL"/>
              </w:rPr>
              <w:t>stacja kolejowa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29A0" w:rsidRPr="00961590" w:rsidRDefault="00F829A0" w:rsidP="00F82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1590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29A0" w:rsidRPr="00961590" w:rsidRDefault="00F829A0" w:rsidP="00F82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1590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29A0" w:rsidRPr="00961590" w:rsidRDefault="00F829A0" w:rsidP="00F82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1590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29A0" w:rsidRPr="00961590" w:rsidRDefault="00F829A0" w:rsidP="00F82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1590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29A0" w:rsidRPr="00961590" w:rsidRDefault="00F829A0" w:rsidP="00F82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1590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</w:tr>
      <w:tr w:rsidR="00F829A0" w:rsidRPr="00961590" w:rsidTr="00B1531C">
        <w:trPr>
          <w:trHeight w:val="258"/>
        </w:trPr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29A0" w:rsidRPr="00961590" w:rsidRDefault="00F829A0" w:rsidP="00B1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1590">
              <w:rPr>
                <w:rFonts w:ascii="Calibri" w:eastAsia="Times New Roman" w:hAnsi="Calibri" w:cs="Calibri"/>
                <w:color w:val="000000"/>
                <w:lang w:eastAsia="pl-PL"/>
              </w:rPr>
              <w:t>przystanki autobusowe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29A0" w:rsidRPr="00961590" w:rsidRDefault="00F829A0" w:rsidP="00F82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1590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29A0" w:rsidRPr="00961590" w:rsidRDefault="00F829A0" w:rsidP="00F82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1590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29A0" w:rsidRPr="00961590" w:rsidRDefault="00F829A0" w:rsidP="00F82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1590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29A0" w:rsidRPr="00961590" w:rsidRDefault="00F829A0" w:rsidP="00F82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1590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29A0" w:rsidRPr="00961590" w:rsidRDefault="00F829A0" w:rsidP="00F82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1590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F829A0" w:rsidRPr="00961590" w:rsidTr="00B1531C">
        <w:trPr>
          <w:trHeight w:val="563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29A0" w:rsidRPr="00961590" w:rsidRDefault="00F829A0" w:rsidP="00B1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1590">
              <w:rPr>
                <w:rFonts w:ascii="Calibri" w:eastAsia="Times New Roman" w:hAnsi="Calibri" w:cs="Calibri"/>
                <w:color w:val="000000"/>
                <w:lang w:eastAsia="pl-PL"/>
              </w:rPr>
              <w:t>drogi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29A0" w:rsidRPr="00961590" w:rsidRDefault="00F829A0" w:rsidP="00F82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1590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29A0" w:rsidRPr="00961590" w:rsidRDefault="00F829A0" w:rsidP="00F82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1590">
              <w:rPr>
                <w:rFonts w:ascii="Calibri" w:eastAsia="Times New Roman" w:hAnsi="Calibri" w:cs="Calibri"/>
                <w:color w:val="000000"/>
                <w:lang w:eastAsia="pl-PL"/>
              </w:rPr>
              <w:t>86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29A0" w:rsidRPr="00961590" w:rsidRDefault="00F829A0" w:rsidP="00F82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1590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29A0" w:rsidRPr="00961590" w:rsidRDefault="00F829A0" w:rsidP="00F82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1590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29A0" w:rsidRPr="00961590" w:rsidRDefault="00F829A0" w:rsidP="00F82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159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F829A0" w:rsidRPr="00961590" w:rsidTr="00B1531C">
        <w:trPr>
          <w:trHeight w:val="258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29A0" w:rsidRPr="00961590" w:rsidRDefault="00F829A0" w:rsidP="00B1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1590">
              <w:rPr>
                <w:rFonts w:ascii="Calibri" w:eastAsia="Times New Roman" w:hAnsi="Calibri" w:cs="Calibri"/>
                <w:color w:val="000000"/>
                <w:lang w:eastAsia="pl-PL"/>
              </w:rPr>
              <w:t>oznakowanie turystyczne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29A0" w:rsidRPr="00961590" w:rsidRDefault="00F829A0" w:rsidP="00F82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1590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29A0" w:rsidRPr="00961590" w:rsidRDefault="00F829A0" w:rsidP="00F82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1590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29A0" w:rsidRPr="00961590" w:rsidRDefault="00F829A0" w:rsidP="00F82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1590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29A0" w:rsidRPr="00961590" w:rsidRDefault="00F829A0" w:rsidP="00F82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1590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29A0" w:rsidRPr="00961590" w:rsidRDefault="00F829A0" w:rsidP="00F82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1590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F829A0" w:rsidRPr="00961590" w:rsidTr="00B1531C">
        <w:trPr>
          <w:trHeight w:val="592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29A0" w:rsidRPr="00961590" w:rsidRDefault="00F829A0" w:rsidP="00B1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1590">
              <w:rPr>
                <w:rFonts w:ascii="Calibri" w:eastAsia="Times New Roman" w:hAnsi="Calibri" w:cs="Calibri"/>
                <w:color w:val="000000"/>
                <w:lang w:eastAsia="pl-PL"/>
              </w:rPr>
              <w:t>baza noclegowa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29A0" w:rsidRPr="00961590" w:rsidRDefault="00F829A0" w:rsidP="00F82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1590"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29A0" w:rsidRPr="00961590" w:rsidRDefault="00F829A0" w:rsidP="00F82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1590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29A0" w:rsidRPr="00961590" w:rsidRDefault="00F829A0" w:rsidP="00F82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1590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29A0" w:rsidRPr="00961590" w:rsidRDefault="00F829A0" w:rsidP="00F82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159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29A0" w:rsidRPr="00961590" w:rsidRDefault="00F829A0" w:rsidP="00F82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1590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F829A0" w:rsidRPr="00961590" w:rsidTr="00B1531C">
        <w:trPr>
          <w:trHeight w:val="258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29A0" w:rsidRPr="00961590" w:rsidRDefault="00F829A0" w:rsidP="00B1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1590">
              <w:rPr>
                <w:rFonts w:ascii="Calibri" w:eastAsia="Times New Roman" w:hAnsi="Calibri" w:cs="Calibri"/>
                <w:color w:val="000000"/>
                <w:lang w:eastAsia="pl-PL"/>
              </w:rPr>
              <w:t>baza gastronomiczna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29A0" w:rsidRPr="00961590" w:rsidRDefault="00F829A0" w:rsidP="00F82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1590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29A0" w:rsidRPr="00961590" w:rsidRDefault="00F829A0" w:rsidP="00F82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1590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29A0" w:rsidRPr="00961590" w:rsidRDefault="00F829A0" w:rsidP="00F82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1590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29A0" w:rsidRPr="00961590" w:rsidRDefault="00F829A0" w:rsidP="00F82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1590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29A0" w:rsidRPr="00961590" w:rsidRDefault="00F829A0" w:rsidP="00F82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1590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F829A0" w:rsidRPr="00961590" w:rsidTr="00B1531C">
        <w:trPr>
          <w:trHeight w:val="566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29A0" w:rsidRPr="00961590" w:rsidRDefault="00F829A0" w:rsidP="00B1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1590">
              <w:rPr>
                <w:rFonts w:ascii="Calibri" w:eastAsia="Times New Roman" w:hAnsi="Calibri" w:cs="Calibri"/>
                <w:color w:val="000000"/>
                <w:lang w:eastAsia="pl-PL"/>
              </w:rPr>
              <w:t>sieć handlowa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29A0" w:rsidRPr="00961590" w:rsidRDefault="00F829A0" w:rsidP="00F82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1590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29A0" w:rsidRPr="00961590" w:rsidRDefault="00F829A0" w:rsidP="00F82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1590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29A0" w:rsidRPr="00961590" w:rsidRDefault="00F829A0" w:rsidP="00F82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1590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29A0" w:rsidRPr="00961590" w:rsidRDefault="00F829A0" w:rsidP="00F82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1590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29A0" w:rsidRPr="00961590" w:rsidRDefault="00F829A0" w:rsidP="00F82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1590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F829A0" w:rsidRPr="00961590" w:rsidTr="00B1531C">
        <w:trPr>
          <w:trHeight w:val="258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29A0" w:rsidRPr="00961590" w:rsidRDefault="00F829A0" w:rsidP="00B1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1590">
              <w:rPr>
                <w:rFonts w:ascii="Calibri" w:eastAsia="Times New Roman" w:hAnsi="Calibri" w:cs="Calibri"/>
                <w:color w:val="000000"/>
                <w:lang w:eastAsia="pl-PL"/>
              </w:rPr>
              <w:t>dostęp do Internetu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29A0" w:rsidRPr="00961590" w:rsidRDefault="00F829A0" w:rsidP="00F82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1590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29A0" w:rsidRPr="00961590" w:rsidRDefault="00F829A0" w:rsidP="00F82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1590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29A0" w:rsidRPr="00961590" w:rsidRDefault="00F829A0" w:rsidP="00F82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1590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29A0" w:rsidRPr="00961590" w:rsidRDefault="00F829A0" w:rsidP="00F82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1590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29A0" w:rsidRPr="00961590" w:rsidRDefault="00F829A0" w:rsidP="00F82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1590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</w:tr>
      <w:tr w:rsidR="00F829A0" w:rsidRPr="00961590" w:rsidTr="00B1531C">
        <w:trPr>
          <w:trHeight w:val="568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29A0" w:rsidRPr="00961590" w:rsidRDefault="00F829A0" w:rsidP="00B1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1590">
              <w:rPr>
                <w:rFonts w:ascii="Calibri" w:eastAsia="Times New Roman" w:hAnsi="Calibri" w:cs="Calibri"/>
                <w:color w:val="000000"/>
                <w:lang w:eastAsia="pl-PL"/>
              </w:rPr>
              <w:t>sieć bankomatów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29A0" w:rsidRPr="00961590" w:rsidRDefault="00F829A0" w:rsidP="00F82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1590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29A0" w:rsidRPr="00961590" w:rsidRDefault="00F829A0" w:rsidP="00F82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1590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29A0" w:rsidRPr="00961590" w:rsidRDefault="00F829A0" w:rsidP="00F82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1590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29A0" w:rsidRPr="00961590" w:rsidRDefault="00F829A0" w:rsidP="00F82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1590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29A0" w:rsidRPr="00961590" w:rsidRDefault="00F829A0" w:rsidP="00F82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1590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</w:tr>
      <w:tr w:rsidR="00F829A0" w:rsidRPr="00961590" w:rsidTr="00B1531C">
        <w:trPr>
          <w:trHeight w:val="576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29A0" w:rsidRPr="00961590" w:rsidRDefault="00F829A0" w:rsidP="00B1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1590">
              <w:rPr>
                <w:rFonts w:ascii="Calibri" w:eastAsia="Times New Roman" w:hAnsi="Calibri" w:cs="Calibri"/>
                <w:color w:val="000000"/>
                <w:lang w:eastAsia="pl-PL"/>
              </w:rPr>
              <w:t>muzea, galerie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29A0" w:rsidRPr="00961590" w:rsidRDefault="00F829A0" w:rsidP="00F82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1590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29A0" w:rsidRPr="00961590" w:rsidRDefault="00F829A0" w:rsidP="00F82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1590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29A0" w:rsidRPr="00961590" w:rsidRDefault="00F829A0" w:rsidP="00F82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1590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29A0" w:rsidRPr="00961590" w:rsidRDefault="00F829A0" w:rsidP="00F82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1590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29A0" w:rsidRPr="00961590" w:rsidRDefault="00F829A0" w:rsidP="00F82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1590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</w:tr>
      <w:tr w:rsidR="00F829A0" w:rsidRPr="00961590" w:rsidTr="00B1531C">
        <w:trPr>
          <w:trHeight w:val="258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29A0" w:rsidRPr="00961590" w:rsidRDefault="00F829A0" w:rsidP="00B1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1590">
              <w:rPr>
                <w:rFonts w:ascii="Calibri" w:eastAsia="Times New Roman" w:hAnsi="Calibri" w:cs="Calibri"/>
                <w:color w:val="000000"/>
                <w:lang w:eastAsia="pl-PL"/>
              </w:rPr>
              <w:t>zabezpieczenie medyczne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29A0" w:rsidRPr="00961590" w:rsidRDefault="00F829A0" w:rsidP="00F82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1590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29A0" w:rsidRPr="00961590" w:rsidRDefault="00F829A0" w:rsidP="00F82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1590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29A0" w:rsidRPr="00961590" w:rsidRDefault="00F829A0" w:rsidP="00F82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1590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29A0" w:rsidRPr="00961590" w:rsidRDefault="00F829A0" w:rsidP="00F82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1590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29A0" w:rsidRPr="00961590" w:rsidRDefault="00F829A0" w:rsidP="00F82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1590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</w:tr>
      <w:tr w:rsidR="00F829A0" w:rsidRPr="00961590" w:rsidTr="00B1531C">
        <w:trPr>
          <w:trHeight w:val="564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29A0" w:rsidRPr="00961590" w:rsidRDefault="00F829A0" w:rsidP="00B1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wycią</w:t>
            </w:r>
            <w:r w:rsidRPr="00961590">
              <w:rPr>
                <w:rFonts w:ascii="Calibri" w:eastAsia="Times New Roman" w:hAnsi="Calibri" w:cs="Calibri"/>
                <w:color w:val="000000"/>
                <w:lang w:eastAsia="pl-PL"/>
              </w:rPr>
              <w:t>gi narciarskie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29A0" w:rsidRPr="00961590" w:rsidRDefault="00F829A0" w:rsidP="00F82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1590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29A0" w:rsidRPr="00961590" w:rsidRDefault="00F829A0" w:rsidP="00F82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1590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29A0" w:rsidRPr="00961590" w:rsidRDefault="00F829A0" w:rsidP="00F82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1590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29A0" w:rsidRPr="00961590" w:rsidRDefault="00F829A0" w:rsidP="00F82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1590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29A0" w:rsidRPr="00961590" w:rsidRDefault="00F829A0" w:rsidP="00F82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1590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</w:tr>
      <w:tr w:rsidR="00F829A0" w:rsidRPr="00961590" w:rsidTr="00B1531C">
        <w:trPr>
          <w:trHeight w:val="258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829A0" w:rsidRPr="00961590" w:rsidRDefault="00F829A0" w:rsidP="00B1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1590">
              <w:rPr>
                <w:rFonts w:ascii="Calibri" w:eastAsia="Times New Roman" w:hAnsi="Calibri" w:cs="Calibri"/>
                <w:color w:val="000000"/>
                <w:lang w:eastAsia="pl-PL"/>
              </w:rPr>
              <w:t>baza sportowo-rekreacyjne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29A0" w:rsidRPr="00961590" w:rsidRDefault="00F829A0" w:rsidP="00F82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1590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29A0" w:rsidRPr="00961590" w:rsidRDefault="00F829A0" w:rsidP="00F82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1590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29A0" w:rsidRPr="00961590" w:rsidRDefault="00F829A0" w:rsidP="00F82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1590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29A0" w:rsidRPr="00961590" w:rsidRDefault="00F829A0" w:rsidP="00F82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1590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29A0" w:rsidRPr="00961590" w:rsidRDefault="00F829A0" w:rsidP="00F82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1590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</w:tr>
      <w:tr w:rsidR="00F829A0" w:rsidRPr="00961590" w:rsidTr="00B1531C">
        <w:trPr>
          <w:trHeight w:val="258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29A0" w:rsidRPr="00961590" w:rsidRDefault="00F829A0" w:rsidP="00B1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1590">
              <w:rPr>
                <w:rFonts w:ascii="Calibri" w:eastAsia="Times New Roman" w:hAnsi="Calibri" w:cs="Calibri"/>
                <w:color w:val="000000"/>
                <w:lang w:eastAsia="pl-PL"/>
              </w:rPr>
              <w:t>infrastruktura ekologiczna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29A0" w:rsidRPr="00961590" w:rsidRDefault="00F829A0" w:rsidP="00F82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1590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29A0" w:rsidRPr="00961590" w:rsidRDefault="00F829A0" w:rsidP="00F82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1590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29A0" w:rsidRPr="00961590" w:rsidRDefault="00F829A0" w:rsidP="00F82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1590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29A0" w:rsidRPr="00961590" w:rsidRDefault="00F829A0" w:rsidP="00F82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159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29A0" w:rsidRPr="00961590" w:rsidRDefault="00F829A0" w:rsidP="00F82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1590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</w:tr>
      <w:tr w:rsidR="00F829A0" w:rsidRPr="00961590" w:rsidTr="00B1531C">
        <w:trPr>
          <w:trHeight w:val="602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29A0" w:rsidRPr="00961590" w:rsidRDefault="00F829A0" w:rsidP="00B1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1590">
              <w:rPr>
                <w:rFonts w:ascii="Calibri" w:eastAsia="Times New Roman" w:hAnsi="Calibri" w:cs="Calibri"/>
                <w:color w:val="000000"/>
                <w:lang w:eastAsia="pl-PL"/>
              </w:rPr>
              <w:t>zabytki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29A0" w:rsidRPr="00961590" w:rsidRDefault="00F829A0" w:rsidP="00F82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1590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29A0" w:rsidRPr="00961590" w:rsidRDefault="00F829A0" w:rsidP="00F82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1590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29A0" w:rsidRPr="00961590" w:rsidRDefault="00F829A0" w:rsidP="00F82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1590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29A0" w:rsidRPr="00961590" w:rsidRDefault="00F829A0" w:rsidP="00F82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159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29A0" w:rsidRPr="00961590" w:rsidRDefault="00F829A0" w:rsidP="00F82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1590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</w:tr>
      <w:tr w:rsidR="00F829A0" w:rsidRPr="00961590" w:rsidTr="00B1531C">
        <w:trPr>
          <w:trHeight w:val="476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29A0" w:rsidRPr="00961590" w:rsidRDefault="00F829A0" w:rsidP="00B1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1590">
              <w:rPr>
                <w:rFonts w:ascii="Calibri" w:eastAsia="Times New Roman" w:hAnsi="Calibri" w:cs="Calibri"/>
                <w:color w:val="000000"/>
                <w:lang w:eastAsia="pl-PL"/>
              </w:rPr>
              <w:t>trasy narciarskie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29A0" w:rsidRPr="00961590" w:rsidRDefault="00F829A0" w:rsidP="00F82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1590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29A0" w:rsidRPr="00961590" w:rsidRDefault="00F829A0" w:rsidP="00F82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1590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29A0" w:rsidRPr="00961590" w:rsidRDefault="00F829A0" w:rsidP="00F82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1590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29A0" w:rsidRPr="00961590" w:rsidRDefault="00F829A0" w:rsidP="00F82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1590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29A0" w:rsidRPr="00961590" w:rsidRDefault="00F829A0" w:rsidP="00F82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1590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</w:tr>
    </w:tbl>
    <w:p w:rsidR="00F829A0" w:rsidRDefault="00F829A0" w:rsidP="00F829A0">
      <w:pPr>
        <w:tabs>
          <w:tab w:val="left" w:pos="1418"/>
        </w:tabs>
        <w:jc w:val="center"/>
      </w:pPr>
      <w:r>
        <w:t>Tab. 1 Ocena infrastruktury na terenie uzdrowiska</w:t>
      </w:r>
    </w:p>
    <w:p w:rsidR="00F829A0" w:rsidRDefault="00F829A0" w:rsidP="00F829A0">
      <w:pPr>
        <w:tabs>
          <w:tab w:val="left" w:pos="1418"/>
        </w:tabs>
        <w:jc w:val="both"/>
      </w:pPr>
    </w:p>
    <w:p w:rsidR="002D0EB6" w:rsidRDefault="002D0EB6" w:rsidP="00751820">
      <w:pPr>
        <w:tabs>
          <w:tab w:val="left" w:pos="1418"/>
        </w:tabs>
        <w:jc w:val="both"/>
      </w:pPr>
    </w:p>
    <w:p w:rsidR="00D02EFA" w:rsidRDefault="00D02EFA" w:rsidP="00807AC8">
      <w:pPr>
        <w:tabs>
          <w:tab w:val="left" w:pos="1418"/>
        </w:tabs>
        <w:jc w:val="center"/>
      </w:pPr>
    </w:p>
    <w:p w:rsidR="00C945C5" w:rsidRDefault="00C945C5" w:rsidP="00807AC8">
      <w:pPr>
        <w:tabs>
          <w:tab w:val="left" w:pos="1418"/>
        </w:tabs>
        <w:jc w:val="both"/>
      </w:pPr>
      <w:r>
        <w:tab/>
      </w:r>
    </w:p>
    <w:p w:rsidR="00F829A0" w:rsidRDefault="00F829A0" w:rsidP="00807AC8">
      <w:pPr>
        <w:tabs>
          <w:tab w:val="left" w:pos="1418"/>
        </w:tabs>
        <w:jc w:val="both"/>
      </w:pPr>
    </w:p>
    <w:p w:rsidR="00F829A0" w:rsidRDefault="00F829A0" w:rsidP="00807AC8">
      <w:pPr>
        <w:tabs>
          <w:tab w:val="left" w:pos="1418"/>
        </w:tabs>
        <w:jc w:val="both"/>
      </w:pPr>
    </w:p>
    <w:p w:rsidR="0064392B" w:rsidRDefault="00B1531C" w:rsidP="00B1531C">
      <w:pPr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B1531C">
        <w:rPr>
          <w:b/>
        </w:rPr>
        <w:lastRenderedPageBreak/>
        <w:t>PYTANIE 6</w:t>
      </w:r>
      <w:r>
        <w:t xml:space="preserve"> -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Jak ocenia Pan/Pani usługi ś</w:t>
      </w:r>
      <w:r w:rsidRPr="00B1531C">
        <w:rPr>
          <w:rFonts w:ascii="Calibri" w:eastAsia="Times New Roman" w:hAnsi="Calibri" w:cs="Calibri"/>
          <w:b/>
          <w:bCs/>
          <w:color w:val="000000"/>
          <w:lang w:eastAsia="pl-PL"/>
        </w:rPr>
        <w:t>wiadczone na terenie Muszyny?</w:t>
      </w:r>
    </w:p>
    <w:p w:rsidR="00B1531C" w:rsidRPr="00B1531C" w:rsidRDefault="00B1531C" w:rsidP="00B1531C">
      <w:pPr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tbl>
      <w:tblPr>
        <w:tblW w:w="1002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1720"/>
        <w:gridCol w:w="1084"/>
        <w:gridCol w:w="1591"/>
        <w:gridCol w:w="1842"/>
        <w:gridCol w:w="1360"/>
      </w:tblGrid>
      <w:tr w:rsidR="0064392B" w:rsidRPr="00720339" w:rsidTr="0074525A">
        <w:trPr>
          <w:trHeight w:val="30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64392B" w:rsidRPr="00720339" w:rsidRDefault="0064392B" w:rsidP="001729E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2033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5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64392B" w:rsidRPr="00720339" w:rsidRDefault="0064392B" w:rsidP="0064392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skala</w:t>
            </w:r>
          </w:p>
        </w:tc>
      </w:tr>
      <w:tr w:rsidR="0064392B" w:rsidRPr="00720339" w:rsidTr="0074525A">
        <w:trPr>
          <w:trHeight w:val="300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64392B" w:rsidRPr="00720339" w:rsidRDefault="0064392B" w:rsidP="001729E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64392B" w:rsidRPr="00720339" w:rsidRDefault="0064392B" w:rsidP="001729E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20339">
              <w:rPr>
                <w:rFonts w:eastAsia="Times New Roman" w:cstheme="minorHAnsi"/>
                <w:b/>
                <w:lang w:eastAsia="pl-PL"/>
              </w:rPr>
              <w:t>5-bardzo dobrze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64392B" w:rsidRPr="00720339" w:rsidRDefault="0064392B" w:rsidP="001729E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20339">
              <w:rPr>
                <w:rFonts w:eastAsia="Times New Roman" w:cstheme="minorHAnsi"/>
                <w:b/>
                <w:lang w:eastAsia="pl-PL"/>
              </w:rPr>
              <w:t>4-dobrze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64392B" w:rsidRPr="00720339" w:rsidRDefault="0064392B" w:rsidP="001729E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20339">
              <w:rPr>
                <w:rFonts w:eastAsia="Times New Roman" w:cstheme="minorHAnsi"/>
                <w:b/>
                <w:lang w:eastAsia="pl-PL"/>
              </w:rPr>
              <w:t>3-dostatecznie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64392B" w:rsidRPr="00720339" w:rsidRDefault="0064392B" w:rsidP="001729E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20339">
              <w:rPr>
                <w:rFonts w:eastAsia="Times New Roman" w:cstheme="minorHAnsi"/>
                <w:b/>
                <w:lang w:eastAsia="pl-PL"/>
              </w:rPr>
              <w:t>2-niedostatecznie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64392B" w:rsidRPr="00720339" w:rsidRDefault="0064392B" w:rsidP="001729E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20339">
              <w:rPr>
                <w:rFonts w:eastAsia="Times New Roman" w:cstheme="minorHAnsi"/>
                <w:b/>
                <w:lang w:eastAsia="pl-PL"/>
              </w:rPr>
              <w:t>0-brak opinii</w:t>
            </w:r>
          </w:p>
        </w:tc>
      </w:tr>
      <w:tr w:rsidR="0064392B" w:rsidRPr="00720339" w:rsidTr="0064392B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4392B" w:rsidRPr="00720339" w:rsidRDefault="0064392B" w:rsidP="001729E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20339">
              <w:rPr>
                <w:rFonts w:eastAsia="Times New Roman" w:cstheme="minorHAnsi"/>
                <w:color w:val="000000"/>
                <w:lang w:eastAsia="pl-PL"/>
              </w:rPr>
              <w:t>transport do regionu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4392B" w:rsidRPr="00720339" w:rsidRDefault="0064392B" w:rsidP="001729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0339">
              <w:rPr>
                <w:rFonts w:eastAsia="Times New Roman" w:cstheme="minorHAnsi"/>
                <w:color w:val="000000"/>
                <w:lang w:eastAsia="pl-PL"/>
              </w:rPr>
              <w:t>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4392B" w:rsidRPr="00720339" w:rsidRDefault="0064392B" w:rsidP="001729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0339">
              <w:rPr>
                <w:rFonts w:eastAsia="Times New Roman" w:cstheme="minorHAnsi"/>
                <w:color w:val="000000"/>
                <w:lang w:eastAsia="pl-PL"/>
              </w:rPr>
              <w:t>43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4392B" w:rsidRPr="00720339" w:rsidRDefault="0064392B" w:rsidP="001729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0339">
              <w:rPr>
                <w:rFonts w:eastAsia="Times New Roman" w:cstheme="minorHAnsi"/>
                <w:color w:val="000000"/>
                <w:lang w:eastAsia="pl-PL"/>
              </w:rPr>
              <w:t>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4392B" w:rsidRPr="00720339" w:rsidRDefault="0064392B" w:rsidP="001729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0339">
              <w:rPr>
                <w:rFonts w:eastAsia="Times New Roman" w:cstheme="minorHAnsi"/>
                <w:color w:val="000000"/>
                <w:lang w:eastAsia="pl-PL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4392B" w:rsidRPr="00720339" w:rsidRDefault="0064392B" w:rsidP="001729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0339">
              <w:rPr>
                <w:rFonts w:eastAsia="Times New Roman" w:cstheme="minorHAnsi"/>
                <w:color w:val="000000"/>
                <w:lang w:eastAsia="pl-PL"/>
              </w:rPr>
              <w:t>18</w:t>
            </w:r>
          </w:p>
        </w:tc>
      </w:tr>
      <w:tr w:rsidR="0064392B" w:rsidRPr="00720339" w:rsidTr="0064392B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4392B" w:rsidRPr="00720339" w:rsidRDefault="0064392B" w:rsidP="001729E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20339">
              <w:rPr>
                <w:rFonts w:eastAsia="Times New Roman" w:cstheme="minorHAnsi"/>
                <w:color w:val="000000"/>
                <w:lang w:eastAsia="pl-PL"/>
              </w:rPr>
              <w:t>noclegi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4392B" w:rsidRPr="00720339" w:rsidRDefault="0064392B" w:rsidP="001729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0339">
              <w:rPr>
                <w:rFonts w:eastAsia="Times New Roman" w:cstheme="minorHAnsi"/>
                <w:color w:val="000000"/>
                <w:lang w:eastAsia="pl-PL"/>
              </w:rPr>
              <w:t>68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4392B" w:rsidRPr="00720339" w:rsidRDefault="0064392B" w:rsidP="001729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0339">
              <w:rPr>
                <w:rFonts w:eastAsia="Times New Roman" w:cstheme="minorHAnsi"/>
                <w:color w:val="000000"/>
                <w:lang w:eastAsia="pl-PL"/>
              </w:rPr>
              <w:t>61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4392B" w:rsidRPr="00720339" w:rsidRDefault="0064392B" w:rsidP="001729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0339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4392B" w:rsidRPr="00720339" w:rsidRDefault="0064392B" w:rsidP="001729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0339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4392B" w:rsidRPr="00720339" w:rsidRDefault="0064392B" w:rsidP="001729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0339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</w:tr>
      <w:tr w:rsidR="0064392B" w:rsidRPr="00720339" w:rsidTr="0064392B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4392B" w:rsidRPr="00720339" w:rsidRDefault="0064392B" w:rsidP="001729E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20339">
              <w:rPr>
                <w:rFonts w:eastAsia="Times New Roman" w:cstheme="minorHAnsi"/>
                <w:color w:val="000000"/>
                <w:lang w:eastAsia="pl-PL"/>
              </w:rPr>
              <w:t>gastronomia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4392B" w:rsidRPr="00720339" w:rsidRDefault="0064392B" w:rsidP="001729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0339">
              <w:rPr>
                <w:rFonts w:eastAsia="Times New Roman" w:cstheme="minorHAnsi"/>
                <w:color w:val="000000"/>
                <w:lang w:eastAsia="pl-PL"/>
              </w:rPr>
              <w:t>41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4392B" w:rsidRPr="00720339" w:rsidRDefault="0064392B" w:rsidP="001729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0339">
              <w:rPr>
                <w:rFonts w:eastAsia="Times New Roman" w:cstheme="minorHAnsi"/>
                <w:color w:val="000000"/>
                <w:lang w:eastAsia="pl-PL"/>
              </w:rPr>
              <w:t>61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4392B" w:rsidRPr="00720339" w:rsidRDefault="0064392B" w:rsidP="001729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0339">
              <w:rPr>
                <w:rFonts w:eastAsia="Times New Roman" w:cstheme="minorHAnsi"/>
                <w:color w:val="000000"/>
                <w:lang w:eastAsia="pl-PL"/>
              </w:rPr>
              <w:t>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4392B" w:rsidRPr="00720339" w:rsidRDefault="0064392B" w:rsidP="001729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0339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4392B" w:rsidRPr="00720339" w:rsidRDefault="0064392B" w:rsidP="001729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0339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</w:tr>
      <w:tr w:rsidR="0064392B" w:rsidRPr="00720339" w:rsidTr="0064392B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4392B" w:rsidRPr="00720339" w:rsidRDefault="0064392B" w:rsidP="001729E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20339">
              <w:rPr>
                <w:rFonts w:eastAsia="Times New Roman" w:cstheme="minorHAnsi"/>
                <w:color w:val="000000"/>
                <w:lang w:eastAsia="pl-PL"/>
              </w:rPr>
              <w:t>handel detaliczny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4392B" w:rsidRPr="00720339" w:rsidRDefault="0064392B" w:rsidP="001729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0339">
              <w:rPr>
                <w:rFonts w:eastAsia="Times New Roman" w:cstheme="minorHAnsi"/>
                <w:color w:val="000000"/>
                <w:lang w:eastAsia="pl-PL"/>
              </w:rPr>
              <w:t>35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4392B" w:rsidRPr="00720339" w:rsidRDefault="0064392B" w:rsidP="001729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0339">
              <w:rPr>
                <w:rFonts w:eastAsia="Times New Roman" w:cstheme="minorHAnsi"/>
                <w:color w:val="000000"/>
                <w:lang w:eastAsia="pl-PL"/>
              </w:rPr>
              <w:t>76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4392B" w:rsidRPr="00720339" w:rsidRDefault="0064392B" w:rsidP="001729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0339">
              <w:rPr>
                <w:rFonts w:eastAsia="Times New Roman" w:cstheme="minorHAnsi"/>
                <w:color w:val="000000"/>
                <w:lang w:eastAsia="pl-PL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4392B" w:rsidRPr="00720339" w:rsidRDefault="0064392B" w:rsidP="001729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0339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4392B" w:rsidRPr="00720339" w:rsidRDefault="0064392B" w:rsidP="001729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0339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</w:tr>
      <w:tr w:rsidR="0064392B" w:rsidRPr="00720339" w:rsidTr="0064392B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4392B" w:rsidRPr="00720339" w:rsidRDefault="0064392B" w:rsidP="001729E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20339">
              <w:rPr>
                <w:rFonts w:eastAsia="Times New Roman" w:cstheme="minorHAnsi"/>
                <w:color w:val="000000"/>
                <w:lang w:eastAsia="pl-PL"/>
              </w:rPr>
              <w:t>transport lokalny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4392B" w:rsidRPr="00720339" w:rsidRDefault="0064392B" w:rsidP="001729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0339">
              <w:rPr>
                <w:rFonts w:eastAsia="Times New Roman" w:cstheme="minorHAnsi"/>
                <w:color w:val="000000"/>
                <w:lang w:eastAsia="pl-PL"/>
              </w:rPr>
              <w:t>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4392B" w:rsidRPr="00720339" w:rsidRDefault="0064392B" w:rsidP="001729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0339">
              <w:rPr>
                <w:rFonts w:eastAsia="Times New Roman" w:cstheme="minorHAnsi"/>
                <w:color w:val="000000"/>
                <w:lang w:eastAsia="pl-PL"/>
              </w:rPr>
              <w:t>56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4392B" w:rsidRPr="00720339" w:rsidRDefault="0064392B" w:rsidP="001729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0339">
              <w:rPr>
                <w:rFonts w:eastAsia="Times New Roman" w:cstheme="minorHAnsi"/>
                <w:color w:val="000000"/>
                <w:lang w:eastAsia="pl-PL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4392B" w:rsidRPr="00720339" w:rsidRDefault="0064392B" w:rsidP="001729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0339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4392B" w:rsidRPr="00720339" w:rsidRDefault="0064392B" w:rsidP="001729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0339">
              <w:rPr>
                <w:rFonts w:eastAsia="Times New Roman" w:cstheme="minorHAnsi"/>
                <w:color w:val="000000"/>
                <w:lang w:eastAsia="pl-PL"/>
              </w:rPr>
              <w:t>17</w:t>
            </w:r>
          </w:p>
        </w:tc>
      </w:tr>
      <w:tr w:rsidR="0064392B" w:rsidRPr="00720339" w:rsidTr="0064392B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4392B" w:rsidRPr="00720339" w:rsidRDefault="0064392B" w:rsidP="001729E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20339">
              <w:rPr>
                <w:rFonts w:eastAsia="Times New Roman" w:cstheme="minorHAnsi"/>
                <w:color w:val="000000"/>
                <w:lang w:eastAsia="pl-PL"/>
              </w:rPr>
              <w:t>usługi sanatoryjne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4392B" w:rsidRPr="00720339" w:rsidRDefault="0064392B" w:rsidP="001729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0339">
              <w:rPr>
                <w:rFonts w:eastAsia="Times New Roman" w:cstheme="minorHAnsi"/>
                <w:color w:val="000000"/>
                <w:lang w:eastAsia="pl-PL"/>
              </w:rPr>
              <w:t>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4392B" w:rsidRPr="00720339" w:rsidRDefault="0064392B" w:rsidP="001729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0339">
              <w:rPr>
                <w:rFonts w:eastAsia="Times New Roman" w:cstheme="minorHAnsi"/>
                <w:color w:val="000000"/>
                <w:lang w:eastAsia="pl-PL"/>
              </w:rPr>
              <w:t>47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4392B" w:rsidRPr="00720339" w:rsidRDefault="0064392B" w:rsidP="001729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0339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4392B" w:rsidRPr="00720339" w:rsidRDefault="0064392B" w:rsidP="001729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4392B" w:rsidRPr="00720339" w:rsidRDefault="0064392B" w:rsidP="001729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0339">
              <w:rPr>
                <w:rFonts w:eastAsia="Times New Roman" w:cstheme="minorHAnsi"/>
                <w:color w:val="000000"/>
                <w:lang w:eastAsia="pl-PL"/>
              </w:rPr>
              <w:t>30</w:t>
            </w:r>
          </w:p>
        </w:tc>
      </w:tr>
      <w:tr w:rsidR="0064392B" w:rsidRPr="00720339" w:rsidTr="0064392B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4392B" w:rsidRPr="00720339" w:rsidRDefault="0064392B" w:rsidP="001729E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20339">
              <w:rPr>
                <w:rFonts w:eastAsia="Times New Roman" w:cstheme="minorHAnsi"/>
                <w:color w:val="000000"/>
                <w:lang w:eastAsia="pl-PL"/>
              </w:rPr>
              <w:t>usługi kosmetyczne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4392B" w:rsidRPr="00720339" w:rsidRDefault="0064392B" w:rsidP="001729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0339">
              <w:rPr>
                <w:rFonts w:eastAsia="Times New Roman" w:cstheme="minorHAnsi"/>
                <w:color w:val="000000"/>
                <w:lang w:eastAsia="pl-PL"/>
              </w:rPr>
              <w:t>24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4392B" w:rsidRPr="00720339" w:rsidRDefault="0064392B" w:rsidP="001729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0339">
              <w:rPr>
                <w:rFonts w:eastAsia="Times New Roman" w:cstheme="minorHAnsi"/>
                <w:color w:val="000000"/>
                <w:lang w:eastAsia="pl-PL"/>
              </w:rPr>
              <w:t>31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4392B" w:rsidRPr="00720339" w:rsidRDefault="0064392B" w:rsidP="001729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0339"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4392B" w:rsidRPr="00720339" w:rsidRDefault="0064392B" w:rsidP="001729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0339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4392B" w:rsidRPr="00720339" w:rsidRDefault="0064392B" w:rsidP="001729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0339">
              <w:rPr>
                <w:rFonts w:eastAsia="Times New Roman" w:cstheme="minorHAnsi"/>
                <w:color w:val="000000"/>
                <w:lang w:eastAsia="pl-PL"/>
              </w:rPr>
              <w:t>54</w:t>
            </w:r>
          </w:p>
        </w:tc>
      </w:tr>
      <w:tr w:rsidR="0064392B" w:rsidRPr="00720339" w:rsidTr="0064392B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4392B" w:rsidRPr="00720339" w:rsidRDefault="0064392B" w:rsidP="001729E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20339">
              <w:rPr>
                <w:rFonts w:eastAsia="Times New Roman" w:cstheme="minorHAnsi"/>
                <w:color w:val="000000"/>
                <w:lang w:eastAsia="pl-PL"/>
              </w:rPr>
              <w:t>możliwość zapłaty kartą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4392B" w:rsidRPr="00720339" w:rsidRDefault="0064392B" w:rsidP="001729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0339">
              <w:rPr>
                <w:rFonts w:eastAsia="Times New Roman" w:cstheme="minorHAnsi"/>
                <w:color w:val="000000"/>
                <w:lang w:eastAsia="pl-PL"/>
              </w:rPr>
              <w:t>32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4392B" w:rsidRPr="00720339" w:rsidRDefault="0064392B" w:rsidP="001729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0339">
              <w:rPr>
                <w:rFonts w:eastAsia="Times New Roman" w:cstheme="minorHAnsi"/>
                <w:color w:val="000000"/>
                <w:lang w:eastAsia="pl-PL"/>
              </w:rPr>
              <w:t>42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4392B" w:rsidRPr="00720339" w:rsidRDefault="0064392B" w:rsidP="001729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0339"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4392B" w:rsidRPr="00720339" w:rsidRDefault="0064392B" w:rsidP="001729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0339">
              <w:rPr>
                <w:rFonts w:eastAsia="Times New Roman" w:cstheme="minorHAnsi"/>
                <w:color w:val="000000"/>
                <w:lang w:eastAsia="pl-PL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4392B" w:rsidRPr="00720339" w:rsidRDefault="0064392B" w:rsidP="001729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0339">
              <w:rPr>
                <w:rFonts w:eastAsia="Times New Roman" w:cstheme="minorHAnsi"/>
                <w:color w:val="000000"/>
                <w:lang w:eastAsia="pl-PL"/>
              </w:rPr>
              <w:t>35</w:t>
            </w:r>
          </w:p>
        </w:tc>
      </w:tr>
      <w:tr w:rsidR="0064392B" w:rsidRPr="00720339" w:rsidTr="0064392B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4392B" w:rsidRPr="00720339" w:rsidRDefault="0064392B" w:rsidP="001729E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20339">
              <w:rPr>
                <w:rFonts w:eastAsia="Times New Roman" w:cstheme="minorHAnsi"/>
                <w:color w:val="000000"/>
                <w:lang w:eastAsia="pl-PL"/>
              </w:rPr>
              <w:t>informacja turystyczna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4392B" w:rsidRPr="00720339" w:rsidRDefault="0064392B" w:rsidP="001729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0339">
              <w:rPr>
                <w:rFonts w:eastAsia="Times New Roman" w:cstheme="minorHAnsi"/>
                <w:color w:val="000000"/>
                <w:lang w:eastAsia="pl-PL"/>
              </w:rPr>
              <w:t>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4392B" w:rsidRPr="00720339" w:rsidRDefault="0064392B" w:rsidP="001729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0339">
              <w:rPr>
                <w:rFonts w:eastAsia="Times New Roman" w:cstheme="minorHAnsi"/>
                <w:color w:val="000000"/>
                <w:lang w:eastAsia="pl-PL"/>
              </w:rPr>
              <w:t>56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4392B" w:rsidRPr="00720339" w:rsidRDefault="0064392B" w:rsidP="001729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0339">
              <w:rPr>
                <w:rFonts w:eastAsia="Times New Roman" w:cstheme="minorHAnsi"/>
                <w:color w:val="000000"/>
                <w:lang w:eastAsia="pl-PL"/>
              </w:rPr>
              <w:t>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4392B" w:rsidRPr="00720339" w:rsidRDefault="0064392B" w:rsidP="001729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0339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4392B" w:rsidRPr="00720339" w:rsidRDefault="0064392B" w:rsidP="001729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0339">
              <w:rPr>
                <w:rFonts w:eastAsia="Times New Roman" w:cstheme="minorHAnsi"/>
                <w:color w:val="000000"/>
                <w:lang w:eastAsia="pl-PL"/>
              </w:rPr>
              <w:t>25</w:t>
            </w:r>
          </w:p>
        </w:tc>
      </w:tr>
      <w:tr w:rsidR="0064392B" w:rsidRPr="00720339" w:rsidTr="0064392B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4392B" w:rsidRPr="00720339" w:rsidRDefault="0064392B" w:rsidP="001729E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20339">
              <w:rPr>
                <w:rFonts w:eastAsia="Times New Roman" w:cstheme="minorHAnsi"/>
                <w:color w:val="000000"/>
                <w:lang w:eastAsia="pl-PL"/>
              </w:rPr>
              <w:t>informacja internetowa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4392B" w:rsidRPr="00720339" w:rsidRDefault="0064392B" w:rsidP="001729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0339">
              <w:rPr>
                <w:rFonts w:eastAsia="Times New Roman" w:cstheme="minorHAnsi"/>
                <w:color w:val="000000"/>
                <w:lang w:eastAsia="pl-PL"/>
              </w:rPr>
              <w:t>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4392B" w:rsidRPr="00720339" w:rsidRDefault="0064392B" w:rsidP="001729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0339">
              <w:rPr>
                <w:rFonts w:eastAsia="Times New Roman" w:cstheme="minorHAnsi"/>
                <w:color w:val="000000"/>
                <w:lang w:eastAsia="pl-PL"/>
              </w:rPr>
              <w:t>47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4392B" w:rsidRPr="00720339" w:rsidRDefault="0064392B" w:rsidP="001729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0339">
              <w:rPr>
                <w:rFonts w:eastAsia="Times New Roman" w:cstheme="minorHAnsi"/>
                <w:color w:val="000000"/>
                <w:lang w:eastAsia="pl-PL"/>
              </w:rPr>
              <w:t>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4392B" w:rsidRPr="00720339" w:rsidRDefault="0064392B" w:rsidP="001729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0339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4392B" w:rsidRPr="00720339" w:rsidRDefault="0064392B" w:rsidP="001729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0339">
              <w:rPr>
                <w:rFonts w:eastAsia="Times New Roman" w:cstheme="minorHAnsi"/>
                <w:color w:val="000000"/>
                <w:lang w:eastAsia="pl-PL"/>
              </w:rPr>
              <w:t>30</w:t>
            </w:r>
          </w:p>
        </w:tc>
      </w:tr>
      <w:tr w:rsidR="0064392B" w:rsidRPr="00720339" w:rsidTr="0064392B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4392B" w:rsidRPr="00720339" w:rsidRDefault="0064392B" w:rsidP="001729E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20339">
              <w:rPr>
                <w:rFonts w:eastAsia="Times New Roman" w:cstheme="minorHAnsi"/>
                <w:color w:val="000000"/>
                <w:lang w:eastAsia="pl-PL"/>
              </w:rPr>
              <w:t>profesjonalizm obsługi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4392B" w:rsidRPr="00720339" w:rsidRDefault="0064392B" w:rsidP="001729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0339">
              <w:rPr>
                <w:rFonts w:eastAsia="Times New Roman" w:cstheme="minorHAnsi"/>
                <w:color w:val="000000"/>
                <w:lang w:eastAsia="pl-PL"/>
              </w:rPr>
              <w:t>56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4392B" w:rsidRPr="00720339" w:rsidRDefault="0064392B" w:rsidP="001729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0339">
              <w:rPr>
                <w:rFonts w:eastAsia="Times New Roman" w:cstheme="minorHAnsi"/>
                <w:color w:val="000000"/>
                <w:lang w:eastAsia="pl-PL"/>
              </w:rPr>
              <w:t>60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4392B" w:rsidRPr="00720339" w:rsidRDefault="0064392B" w:rsidP="001729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0339">
              <w:rPr>
                <w:rFonts w:eastAsia="Times New Roman" w:cstheme="minorHAnsi"/>
                <w:color w:val="000000"/>
                <w:lang w:eastAsia="pl-PL"/>
              </w:rPr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4392B" w:rsidRPr="00720339" w:rsidRDefault="0064392B" w:rsidP="001729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0339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4392B" w:rsidRPr="00720339" w:rsidRDefault="0064392B" w:rsidP="001729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0339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</w:tr>
      <w:tr w:rsidR="0064392B" w:rsidRPr="00720339" w:rsidTr="0064392B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4392B" w:rsidRPr="00720339" w:rsidRDefault="0064392B" w:rsidP="001729E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20339">
              <w:rPr>
                <w:rFonts w:eastAsia="Times New Roman" w:cstheme="minorHAnsi"/>
                <w:color w:val="000000"/>
                <w:lang w:eastAsia="pl-PL"/>
              </w:rPr>
              <w:t>znajomość jęz</w:t>
            </w:r>
            <w:r>
              <w:rPr>
                <w:rFonts w:eastAsia="Times New Roman" w:cstheme="minorHAnsi"/>
                <w:color w:val="000000"/>
                <w:lang w:eastAsia="pl-PL"/>
              </w:rPr>
              <w:t>yków</w:t>
            </w:r>
            <w:r w:rsidRPr="00720339">
              <w:rPr>
                <w:rFonts w:eastAsia="Times New Roman" w:cstheme="minorHAnsi"/>
                <w:color w:val="000000"/>
                <w:lang w:eastAsia="pl-PL"/>
              </w:rPr>
              <w:t xml:space="preserve"> obcych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4392B" w:rsidRPr="00720339" w:rsidRDefault="0064392B" w:rsidP="001729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0339">
              <w:rPr>
                <w:rFonts w:eastAsia="Times New Roman" w:cstheme="minorHAnsi"/>
                <w:color w:val="000000"/>
                <w:lang w:eastAsia="pl-PL"/>
              </w:rPr>
              <w:t>18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4392B" w:rsidRPr="00720339" w:rsidRDefault="0064392B" w:rsidP="001729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0339">
              <w:rPr>
                <w:rFonts w:eastAsia="Times New Roman" w:cstheme="minorHAnsi"/>
                <w:color w:val="000000"/>
                <w:lang w:eastAsia="pl-PL"/>
              </w:rPr>
              <w:t>15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4392B" w:rsidRPr="00720339" w:rsidRDefault="0064392B" w:rsidP="001729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0339">
              <w:rPr>
                <w:rFonts w:eastAsia="Times New Roman" w:cstheme="minorHAnsi"/>
                <w:color w:val="000000"/>
                <w:lang w:eastAsia="pl-PL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4392B" w:rsidRPr="00720339" w:rsidRDefault="0064392B" w:rsidP="001729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0339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4392B" w:rsidRPr="00720339" w:rsidRDefault="0064392B" w:rsidP="001729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0339">
              <w:rPr>
                <w:rFonts w:eastAsia="Times New Roman" w:cstheme="minorHAnsi"/>
                <w:color w:val="000000"/>
                <w:lang w:eastAsia="pl-PL"/>
              </w:rPr>
              <w:t>60</w:t>
            </w:r>
          </w:p>
        </w:tc>
      </w:tr>
      <w:tr w:rsidR="0064392B" w:rsidRPr="00720339" w:rsidTr="0064392B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4392B" w:rsidRPr="00720339" w:rsidRDefault="0064392B" w:rsidP="001729E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20339">
              <w:rPr>
                <w:rFonts w:eastAsia="Times New Roman" w:cstheme="minorHAnsi"/>
                <w:color w:val="000000"/>
                <w:lang w:eastAsia="pl-PL"/>
              </w:rPr>
              <w:t>imprezy kulturalne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4392B" w:rsidRPr="00720339" w:rsidRDefault="0064392B" w:rsidP="001729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0339">
              <w:rPr>
                <w:rFonts w:eastAsia="Times New Roman" w:cstheme="minorHAnsi"/>
                <w:color w:val="000000"/>
                <w:lang w:eastAsia="pl-PL"/>
              </w:rPr>
              <w:t>31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4392B" w:rsidRPr="00720339" w:rsidRDefault="0064392B" w:rsidP="001729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0339">
              <w:rPr>
                <w:rFonts w:eastAsia="Times New Roman" w:cstheme="minorHAnsi"/>
                <w:color w:val="000000"/>
                <w:lang w:eastAsia="pl-PL"/>
              </w:rPr>
              <w:t>42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4392B" w:rsidRPr="00720339" w:rsidRDefault="0064392B" w:rsidP="001729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0339">
              <w:rPr>
                <w:rFonts w:eastAsia="Times New Roman" w:cstheme="minorHAnsi"/>
                <w:color w:val="000000"/>
                <w:lang w:eastAsia="pl-PL"/>
              </w:rPr>
              <w:t>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4392B" w:rsidRPr="00720339" w:rsidRDefault="0064392B" w:rsidP="001729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0339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4392B" w:rsidRPr="00720339" w:rsidRDefault="0064392B" w:rsidP="001729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0339">
              <w:rPr>
                <w:rFonts w:eastAsia="Times New Roman" w:cstheme="minorHAnsi"/>
                <w:color w:val="000000"/>
                <w:lang w:eastAsia="pl-PL"/>
              </w:rPr>
              <w:t>24</w:t>
            </w:r>
          </w:p>
        </w:tc>
      </w:tr>
      <w:tr w:rsidR="0064392B" w:rsidRPr="00720339" w:rsidTr="0064392B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4392B" w:rsidRPr="00720339" w:rsidRDefault="0064392B" w:rsidP="001729E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20339">
              <w:rPr>
                <w:rFonts w:eastAsia="Times New Roman" w:cstheme="minorHAnsi"/>
                <w:color w:val="000000"/>
                <w:lang w:eastAsia="pl-PL"/>
              </w:rPr>
              <w:t>imprezy sport rekreac</w:t>
            </w:r>
            <w:r>
              <w:rPr>
                <w:rFonts w:eastAsia="Times New Roman" w:cstheme="minorHAnsi"/>
                <w:color w:val="000000"/>
                <w:lang w:eastAsia="pl-PL"/>
              </w:rPr>
              <w:t>yjne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4392B" w:rsidRPr="00720339" w:rsidRDefault="0064392B" w:rsidP="001729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0339">
              <w:rPr>
                <w:rFonts w:eastAsia="Times New Roman" w:cstheme="minorHAnsi"/>
                <w:color w:val="000000"/>
                <w:lang w:eastAsia="pl-PL"/>
              </w:rPr>
              <w:t>29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4392B" w:rsidRPr="00720339" w:rsidRDefault="0064392B" w:rsidP="001729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0339">
              <w:rPr>
                <w:rFonts w:eastAsia="Times New Roman" w:cstheme="minorHAnsi"/>
                <w:color w:val="000000"/>
                <w:lang w:eastAsia="pl-PL"/>
              </w:rPr>
              <w:t>30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4392B" w:rsidRPr="00720339" w:rsidRDefault="0064392B" w:rsidP="001729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0339">
              <w:rPr>
                <w:rFonts w:eastAsia="Times New Roman" w:cstheme="minorHAnsi"/>
                <w:color w:val="000000"/>
                <w:lang w:eastAsia="pl-PL"/>
              </w:rPr>
              <w:t>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4392B" w:rsidRPr="00720339" w:rsidRDefault="0064392B" w:rsidP="001729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0339"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4392B" w:rsidRPr="00720339" w:rsidRDefault="0064392B" w:rsidP="001729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0339">
              <w:rPr>
                <w:rFonts w:eastAsia="Times New Roman" w:cstheme="minorHAnsi"/>
                <w:color w:val="000000"/>
                <w:lang w:eastAsia="pl-PL"/>
              </w:rPr>
              <w:t>37</w:t>
            </w:r>
          </w:p>
        </w:tc>
      </w:tr>
      <w:tr w:rsidR="0064392B" w:rsidRPr="00720339" w:rsidTr="0064392B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4392B" w:rsidRPr="00720339" w:rsidRDefault="0064392B" w:rsidP="001729E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20339">
              <w:rPr>
                <w:rFonts w:eastAsia="Times New Roman" w:cstheme="minorHAnsi"/>
                <w:color w:val="000000"/>
                <w:lang w:eastAsia="pl-PL"/>
              </w:rPr>
              <w:t>czystość estetyka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4392B" w:rsidRPr="00720339" w:rsidRDefault="0064392B" w:rsidP="001729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0339">
              <w:rPr>
                <w:rFonts w:eastAsia="Times New Roman" w:cstheme="minorHAnsi"/>
                <w:color w:val="000000"/>
                <w:lang w:eastAsia="pl-PL"/>
              </w:rPr>
              <w:t>55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4392B" w:rsidRPr="00720339" w:rsidRDefault="0064392B" w:rsidP="001729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0339">
              <w:rPr>
                <w:rFonts w:eastAsia="Times New Roman" w:cstheme="minorHAnsi"/>
                <w:color w:val="000000"/>
                <w:lang w:eastAsia="pl-PL"/>
              </w:rPr>
              <w:t>68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4392B" w:rsidRPr="00720339" w:rsidRDefault="0064392B" w:rsidP="001729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0339">
              <w:rPr>
                <w:rFonts w:eastAsia="Times New Roman" w:cstheme="minorHAnsi"/>
                <w:color w:val="000000"/>
                <w:lang w:eastAsia="pl-PL"/>
              </w:rPr>
              <w:t>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4392B" w:rsidRPr="00720339" w:rsidRDefault="0064392B" w:rsidP="001729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0339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4392B" w:rsidRPr="00720339" w:rsidRDefault="0064392B" w:rsidP="001729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0339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</w:tr>
      <w:tr w:rsidR="0064392B" w:rsidRPr="00720339" w:rsidTr="0064392B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4392B" w:rsidRPr="00720339" w:rsidRDefault="0064392B" w:rsidP="001729E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20339">
              <w:rPr>
                <w:rFonts w:eastAsia="Times New Roman" w:cstheme="minorHAnsi"/>
                <w:color w:val="000000"/>
                <w:lang w:eastAsia="pl-PL"/>
              </w:rPr>
              <w:t>sporty zimowe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4392B" w:rsidRPr="00720339" w:rsidRDefault="0064392B" w:rsidP="001729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0339">
              <w:rPr>
                <w:rFonts w:eastAsia="Times New Roman" w:cstheme="minorHAnsi"/>
                <w:color w:val="000000"/>
                <w:lang w:eastAsia="pl-PL"/>
              </w:rPr>
              <w:t>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4392B" w:rsidRPr="00720339" w:rsidRDefault="0064392B" w:rsidP="001729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0339">
              <w:rPr>
                <w:rFonts w:eastAsia="Times New Roman" w:cstheme="minorHAnsi"/>
                <w:color w:val="000000"/>
                <w:lang w:eastAsia="pl-PL"/>
              </w:rPr>
              <w:t>23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4392B" w:rsidRPr="00720339" w:rsidRDefault="0064392B" w:rsidP="001729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0339"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4392B" w:rsidRPr="00720339" w:rsidRDefault="0064392B" w:rsidP="001729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0339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4392B" w:rsidRPr="00720339" w:rsidRDefault="0064392B" w:rsidP="001729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0339">
              <w:rPr>
                <w:rFonts w:eastAsia="Times New Roman" w:cstheme="minorHAnsi"/>
                <w:color w:val="000000"/>
                <w:lang w:eastAsia="pl-PL"/>
              </w:rPr>
              <w:t>62</w:t>
            </w:r>
          </w:p>
        </w:tc>
      </w:tr>
      <w:tr w:rsidR="0064392B" w:rsidRPr="00720339" w:rsidTr="0064392B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4392B" w:rsidRPr="00720339" w:rsidRDefault="0064392B" w:rsidP="001729E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20339">
              <w:rPr>
                <w:rFonts w:eastAsia="Times New Roman" w:cstheme="minorHAnsi"/>
                <w:color w:val="000000"/>
                <w:lang w:eastAsia="pl-PL"/>
              </w:rPr>
              <w:t>folklor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4392B" w:rsidRPr="00720339" w:rsidRDefault="0064392B" w:rsidP="001729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0339">
              <w:rPr>
                <w:rFonts w:eastAsia="Times New Roman" w:cstheme="minorHAnsi"/>
                <w:color w:val="000000"/>
                <w:lang w:eastAsia="pl-PL"/>
              </w:rPr>
              <w:t>24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4392B" w:rsidRPr="00720339" w:rsidRDefault="0064392B" w:rsidP="001729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0339">
              <w:rPr>
                <w:rFonts w:eastAsia="Times New Roman" w:cstheme="minorHAnsi"/>
                <w:color w:val="000000"/>
                <w:lang w:eastAsia="pl-PL"/>
              </w:rPr>
              <w:t>35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4392B" w:rsidRPr="00720339" w:rsidRDefault="0064392B" w:rsidP="001729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0339">
              <w:rPr>
                <w:rFonts w:eastAsia="Times New Roman" w:cstheme="minorHAnsi"/>
                <w:color w:val="000000"/>
                <w:lang w:eastAsia="pl-PL"/>
              </w:rPr>
              <w:t>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4392B" w:rsidRPr="00720339" w:rsidRDefault="0064392B" w:rsidP="001729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0339"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4392B" w:rsidRPr="00720339" w:rsidRDefault="0064392B" w:rsidP="001729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0339">
              <w:rPr>
                <w:rFonts w:eastAsia="Times New Roman" w:cstheme="minorHAnsi"/>
                <w:color w:val="000000"/>
                <w:lang w:eastAsia="pl-PL"/>
              </w:rPr>
              <w:t>34</w:t>
            </w:r>
          </w:p>
        </w:tc>
      </w:tr>
      <w:tr w:rsidR="0064392B" w:rsidRPr="00720339" w:rsidTr="0064392B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4392B" w:rsidRPr="00720339" w:rsidRDefault="0064392B" w:rsidP="001729E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20339">
              <w:rPr>
                <w:rFonts w:eastAsia="Times New Roman" w:cstheme="minorHAnsi"/>
                <w:color w:val="000000"/>
                <w:lang w:eastAsia="pl-PL"/>
              </w:rPr>
              <w:t>atmosfera uzdrowiska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4392B" w:rsidRPr="00720339" w:rsidRDefault="0064392B" w:rsidP="001729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0339">
              <w:rPr>
                <w:rFonts w:eastAsia="Times New Roman" w:cstheme="minorHAnsi"/>
                <w:color w:val="000000"/>
                <w:lang w:eastAsia="pl-PL"/>
              </w:rPr>
              <w:t>67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4392B" w:rsidRPr="00720339" w:rsidRDefault="0064392B" w:rsidP="001729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0339">
              <w:rPr>
                <w:rFonts w:eastAsia="Times New Roman" w:cstheme="minorHAnsi"/>
                <w:color w:val="000000"/>
                <w:lang w:eastAsia="pl-PL"/>
              </w:rPr>
              <w:t>56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4392B" w:rsidRPr="00720339" w:rsidRDefault="0064392B" w:rsidP="001729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0339"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4392B" w:rsidRPr="00720339" w:rsidRDefault="0064392B" w:rsidP="001729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0339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4392B" w:rsidRPr="00720339" w:rsidRDefault="0064392B" w:rsidP="001729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0339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</w:tr>
      <w:tr w:rsidR="0064392B" w:rsidRPr="00720339" w:rsidTr="0064392B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4392B" w:rsidRPr="00720339" w:rsidRDefault="0064392B" w:rsidP="001729E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20339">
              <w:rPr>
                <w:rFonts w:eastAsia="Times New Roman" w:cstheme="minorHAnsi"/>
                <w:color w:val="000000"/>
                <w:lang w:eastAsia="pl-PL"/>
              </w:rPr>
              <w:t>rozrywka dzienna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4392B" w:rsidRPr="00720339" w:rsidRDefault="0064392B" w:rsidP="001729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0339">
              <w:rPr>
                <w:rFonts w:eastAsia="Times New Roman" w:cstheme="minorHAnsi"/>
                <w:color w:val="000000"/>
                <w:lang w:eastAsia="pl-PL"/>
              </w:rPr>
              <w:t>28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4392B" w:rsidRPr="00720339" w:rsidRDefault="0064392B" w:rsidP="001729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0339">
              <w:rPr>
                <w:rFonts w:eastAsia="Times New Roman" w:cstheme="minorHAnsi"/>
                <w:color w:val="000000"/>
                <w:lang w:eastAsia="pl-PL"/>
              </w:rPr>
              <w:t>49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4392B" w:rsidRPr="00720339" w:rsidRDefault="0064392B" w:rsidP="001729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0339">
              <w:rPr>
                <w:rFonts w:eastAsia="Times New Roman" w:cstheme="minorHAnsi"/>
                <w:color w:val="000000"/>
                <w:lang w:eastAsia="pl-PL"/>
              </w:rPr>
              <w:t>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4392B" w:rsidRPr="00720339" w:rsidRDefault="0064392B" w:rsidP="001729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0339"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4392B" w:rsidRPr="00720339" w:rsidRDefault="0064392B" w:rsidP="001729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0339">
              <w:rPr>
                <w:rFonts w:eastAsia="Times New Roman" w:cstheme="minorHAnsi"/>
                <w:color w:val="000000"/>
                <w:lang w:eastAsia="pl-PL"/>
              </w:rPr>
              <w:t>17</w:t>
            </w:r>
          </w:p>
        </w:tc>
      </w:tr>
      <w:tr w:rsidR="0064392B" w:rsidRPr="00720339" w:rsidTr="0064392B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4392B" w:rsidRPr="00720339" w:rsidRDefault="0064392B" w:rsidP="001729E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20339">
              <w:rPr>
                <w:rFonts w:eastAsia="Times New Roman" w:cstheme="minorHAnsi"/>
                <w:color w:val="000000"/>
                <w:lang w:eastAsia="pl-PL"/>
              </w:rPr>
              <w:t>rozrywka nocna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4392B" w:rsidRPr="00720339" w:rsidRDefault="0064392B" w:rsidP="001729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0339">
              <w:rPr>
                <w:rFonts w:eastAsia="Times New Roman" w:cstheme="minorHAnsi"/>
                <w:color w:val="000000"/>
                <w:lang w:eastAsia="pl-PL"/>
              </w:rPr>
              <w:t>19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4392B" w:rsidRPr="00720339" w:rsidRDefault="0064392B" w:rsidP="001729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0339">
              <w:rPr>
                <w:rFonts w:eastAsia="Times New Roman" w:cstheme="minorHAnsi"/>
                <w:color w:val="000000"/>
                <w:lang w:eastAsia="pl-PL"/>
              </w:rPr>
              <w:t>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4392B" w:rsidRPr="00720339" w:rsidRDefault="0064392B" w:rsidP="001729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0339">
              <w:rPr>
                <w:rFonts w:eastAsia="Times New Roman" w:cstheme="minorHAnsi"/>
                <w:color w:val="000000"/>
                <w:lang w:eastAsia="pl-PL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4392B" w:rsidRPr="00720339" w:rsidRDefault="0064392B" w:rsidP="001729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0339">
              <w:rPr>
                <w:rFonts w:eastAsia="Times New Roman" w:cstheme="minorHAnsi"/>
                <w:color w:val="000000"/>
                <w:lang w:eastAsia="pl-PL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4392B" w:rsidRPr="00720339" w:rsidRDefault="0064392B" w:rsidP="001729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0339">
              <w:rPr>
                <w:rFonts w:eastAsia="Times New Roman" w:cstheme="minorHAnsi"/>
                <w:color w:val="000000"/>
                <w:lang w:eastAsia="pl-PL"/>
              </w:rPr>
              <w:t>48</w:t>
            </w:r>
          </w:p>
        </w:tc>
      </w:tr>
      <w:tr w:rsidR="0064392B" w:rsidRPr="00720339" w:rsidTr="0064392B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4392B" w:rsidRPr="00720339" w:rsidRDefault="0064392B" w:rsidP="001729E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20339">
              <w:rPr>
                <w:rFonts w:eastAsia="Times New Roman" w:cstheme="minorHAnsi"/>
                <w:color w:val="000000"/>
                <w:lang w:eastAsia="pl-PL"/>
              </w:rPr>
              <w:t>gościnność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4392B" w:rsidRPr="00720339" w:rsidRDefault="0064392B" w:rsidP="001729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0339">
              <w:rPr>
                <w:rFonts w:eastAsia="Times New Roman" w:cstheme="minorHAnsi"/>
                <w:color w:val="000000"/>
                <w:lang w:eastAsia="pl-PL"/>
              </w:rPr>
              <w:t>81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4392B" w:rsidRPr="00720339" w:rsidRDefault="0064392B" w:rsidP="001729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0339">
              <w:rPr>
                <w:rFonts w:eastAsia="Times New Roman" w:cstheme="minorHAnsi"/>
                <w:color w:val="000000"/>
                <w:lang w:eastAsia="pl-PL"/>
              </w:rPr>
              <w:t>50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4392B" w:rsidRPr="00720339" w:rsidRDefault="0064392B" w:rsidP="001729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0339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4392B" w:rsidRPr="00720339" w:rsidRDefault="0064392B" w:rsidP="001729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0339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4392B" w:rsidRPr="00720339" w:rsidRDefault="0064392B" w:rsidP="001729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0339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64392B" w:rsidRPr="00720339" w:rsidTr="0064392B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4392B" w:rsidRPr="00720339" w:rsidRDefault="0064392B" w:rsidP="001729E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20339">
              <w:rPr>
                <w:rFonts w:eastAsia="Times New Roman" w:cstheme="minorHAnsi"/>
                <w:color w:val="000000"/>
                <w:lang w:eastAsia="pl-PL"/>
              </w:rPr>
              <w:t>bankowość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4392B" w:rsidRPr="00720339" w:rsidRDefault="0064392B" w:rsidP="001729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0339">
              <w:rPr>
                <w:rFonts w:eastAsia="Times New Roman" w:cstheme="minorHAnsi"/>
                <w:color w:val="000000"/>
                <w:lang w:eastAsia="pl-PL"/>
              </w:rPr>
              <w:t>21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4392B" w:rsidRPr="00720339" w:rsidRDefault="0064392B" w:rsidP="001729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0339">
              <w:rPr>
                <w:rFonts w:eastAsia="Times New Roman" w:cstheme="minorHAnsi"/>
                <w:color w:val="000000"/>
                <w:lang w:eastAsia="pl-PL"/>
              </w:rPr>
              <w:t>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4392B" w:rsidRPr="00720339" w:rsidRDefault="0064392B" w:rsidP="001729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0339">
              <w:rPr>
                <w:rFonts w:eastAsia="Times New Roman" w:cstheme="minorHAnsi"/>
                <w:color w:val="000000"/>
                <w:lang w:eastAsia="pl-PL"/>
              </w:rPr>
              <w:t>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4392B" w:rsidRPr="00720339" w:rsidRDefault="0064392B" w:rsidP="001729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0339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4392B" w:rsidRPr="00720339" w:rsidRDefault="0064392B" w:rsidP="001729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0339">
              <w:rPr>
                <w:rFonts w:eastAsia="Times New Roman" w:cstheme="minorHAnsi"/>
                <w:color w:val="000000"/>
                <w:lang w:eastAsia="pl-PL"/>
              </w:rPr>
              <w:t>32</w:t>
            </w:r>
          </w:p>
        </w:tc>
      </w:tr>
      <w:tr w:rsidR="0064392B" w:rsidRPr="00720339" w:rsidTr="0064392B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4392B" w:rsidRPr="00720339" w:rsidRDefault="0064392B" w:rsidP="001729E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20339">
              <w:rPr>
                <w:rFonts w:eastAsia="Times New Roman" w:cstheme="minorHAnsi"/>
                <w:color w:val="000000"/>
                <w:lang w:eastAsia="pl-PL"/>
              </w:rPr>
              <w:t>bezpieczeństwo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4392B" w:rsidRPr="00720339" w:rsidRDefault="0064392B" w:rsidP="001729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0339">
              <w:rPr>
                <w:rFonts w:eastAsia="Times New Roman" w:cstheme="minorHAnsi"/>
                <w:color w:val="000000"/>
                <w:lang w:eastAsia="pl-PL"/>
              </w:rPr>
              <w:t>49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4392B" w:rsidRPr="00720339" w:rsidRDefault="0064392B" w:rsidP="001729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0339">
              <w:rPr>
                <w:rFonts w:eastAsia="Times New Roman" w:cstheme="minorHAnsi"/>
                <w:color w:val="000000"/>
                <w:lang w:eastAsia="pl-PL"/>
              </w:rPr>
              <w:t>58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4392B" w:rsidRPr="00720339" w:rsidRDefault="0064392B" w:rsidP="001729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0339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4392B" w:rsidRPr="00720339" w:rsidRDefault="0064392B" w:rsidP="001729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0339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4392B" w:rsidRPr="00720339" w:rsidRDefault="0064392B" w:rsidP="001729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0339">
              <w:rPr>
                <w:rFonts w:eastAsia="Times New Roman" w:cstheme="minorHAnsi"/>
                <w:color w:val="000000"/>
                <w:lang w:eastAsia="pl-PL"/>
              </w:rPr>
              <w:t>14</w:t>
            </w:r>
          </w:p>
        </w:tc>
      </w:tr>
    </w:tbl>
    <w:p w:rsidR="0064392B" w:rsidRDefault="0064392B" w:rsidP="0064392B">
      <w:pPr>
        <w:tabs>
          <w:tab w:val="left" w:pos="1418"/>
        </w:tabs>
        <w:jc w:val="center"/>
      </w:pPr>
      <w:r>
        <w:t>Tab. 2 Ocena jakości świadczonych usług na terenie uzdrowiska</w:t>
      </w:r>
    </w:p>
    <w:p w:rsidR="00D02EFA" w:rsidRDefault="00D02EFA" w:rsidP="0064392B">
      <w:pPr>
        <w:tabs>
          <w:tab w:val="left" w:pos="1418"/>
        </w:tabs>
        <w:jc w:val="center"/>
      </w:pPr>
    </w:p>
    <w:p w:rsidR="00B1531C" w:rsidRDefault="00B1531C" w:rsidP="0064392B">
      <w:pPr>
        <w:tabs>
          <w:tab w:val="left" w:pos="1418"/>
        </w:tabs>
        <w:jc w:val="center"/>
      </w:pPr>
    </w:p>
    <w:p w:rsidR="00B1531C" w:rsidRDefault="00B1531C" w:rsidP="0064392B">
      <w:pPr>
        <w:tabs>
          <w:tab w:val="left" w:pos="1418"/>
        </w:tabs>
        <w:jc w:val="center"/>
      </w:pPr>
    </w:p>
    <w:p w:rsidR="00B1531C" w:rsidRDefault="00B1531C" w:rsidP="0064392B">
      <w:pPr>
        <w:tabs>
          <w:tab w:val="left" w:pos="1418"/>
        </w:tabs>
        <w:jc w:val="center"/>
      </w:pPr>
    </w:p>
    <w:p w:rsidR="00B1531C" w:rsidRDefault="00B1531C" w:rsidP="0064392B">
      <w:pPr>
        <w:tabs>
          <w:tab w:val="left" w:pos="1418"/>
        </w:tabs>
        <w:jc w:val="center"/>
      </w:pPr>
    </w:p>
    <w:p w:rsidR="00B1531C" w:rsidRDefault="00B1531C" w:rsidP="0064392B">
      <w:pPr>
        <w:tabs>
          <w:tab w:val="left" w:pos="1418"/>
        </w:tabs>
        <w:jc w:val="center"/>
      </w:pPr>
    </w:p>
    <w:p w:rsidR="00B1531C" w:rsidRDefault="00B1531C" w:rsidP="0064392B">
      <w:pPr>
        <w:tabs>
          <w:tab w:val="left" w:pos="1418"/>
        </w:tabs>
        <w:jc w:val="center"/>
      </w:pPr>
    </w:p>
    <w:p w:rsidR="00B1531C" w:rsidRDefault="00B1531C" w:rsidP="0064392B">
      <w:pPr>
        <w:tabs>
          <w:tab w:val="left" w:pos="1418"/>
        </w:tabs>
        <w:jc w:val="center"/>
      </w:pPr>
    </w:p>
    <w:p w:rsidR="004B018F" w:rsidRPr="004B018F" w:rsidRDefault="004B018F" w:rsidP="004B018F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4B018F">
        <w:rPr>
          <w:b/>
        </w:rPr>
        <w:lastRenderedPageBreak/>
        <w:t>PYTANIE 7</w:t>
      </w:r>
      <w:r>
        <w:t xml:space="preserve"> -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Z jakich innych atrakcji chę</w:t>
      </w:r>
      <w:r w:rsidRPr="004B018F">
        <w:rPr>
          <w:rFonts w:ascii="Calibri" w:eastAsia="Times New Roman" w:hAnsi="Calibri" w:cs="Calibri"/>
          <w:b/>
          <w:bCs/>
          <w:color w:val="000000"/>
          <w:lang w:eastAsia="pl-PL"/>
        </w:rPr>
        <w:t>tnie skorzystał/a by Pan/Pani w Muszynie?</w:t>
      </w:r>
    </w:p>
    <w:p w:rsidR="00B1531C" w:rsidRDefault="0051072B" w:rsidP="000F6FA5">
      <w:pPr>
        <w:tabs>
          <w:tab w:val="left" w:pos="1418"/>
        </w:tabs>
        <w:jc w:val="center"/>
      </w:pPr>
      <w:r w:rsidRPr="000F6FA5">
        <w:rPr>
          <w:noProof/>
          <w:color w:val="FF0066"/>
          <w:lang w:eastAsia="pl-PL"/>
        </w:rPr>
        <w:drawing>
          <wp:inline distT="0" distB="0" distL="0" distR="0" wp14:anchorId="3629559E" wp14:editId="6AC65820">
            <wp:extent cx="5581650" cy="3419475"/>
            <wp:effectExtent l="0" t="0" r="19050" b="9525"/>
            <wp:docPr id="24" name="Wykres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767FC" w:rsidRDefault="00065F58" w:rsidP="000F6FA5">
      <w:pPr>
        <w:tabs>
          <w:tab w:val="left" w:pos="1418"/>
        </w:tabs>
        <w:jc w:val="center"/>
      </w:pPr>
      <w:r>
        <w:t xml:space="preserve">Rys. 4 Atrakcje, z których </w:t>
      </w:r>
      <w:r w:rsidR="004B018F">
        <w:t xml:space="preserve">chętnie </w:t>
      </w:r>
      <w:r>
        <w:t>skorzystaliby turyści</w:t>
      </w:r>
    </w:p>
    <w:p w:rsidR="00065F58" w:rsidRPr="00FB2B04" w:rsidRDefault="00065F58" w:rsidP="00065F58">
      <w:pPr>
        <w:tabs>
          <w:tab w:val="left" w:pos="1418"/>
        </w:tabs>
        <w:jc w:val="center"/>
        <w:rPr>
          <w:b/>
        </w:rPr>
      </w:pPr>
    </w:p>
    <w:p w:rsidR="00FB2B04" w:rsidRPr="00FB2B04" w:rsidRDefault="00FB2B04" w:rsidP="00FB2B04">
      <w:pPr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B2B04">
        <w:rPr>
          <w:b/>
        </w:rPr>
        <w:t>PYTANIE 8 -</w:t>
      </w:r>
      <w:r>
        <w:t xml:space="preserve"> </w:t>
      </w:r>
      <w:r w:rsidRPr="00FB2B04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Z czym będzie się Panu/Pani kojarzyć Muszyna?</w:t>
      </w:r>
    </w:p>
    <w:p w:rsidR="00E011CA" w:rsidRDefault="00E011CA" w:rsidP="00065F58">
      <w:pPr>
        <w:tabs>
          <w:tab w:val="left" w:pos="1418"/>
        </w:tabs>
        <w:jc w:val="both"/>
      </w:pPr>
    </w:p>
    <w:p w:rsidR="00E011CA" w:rsidRDefault="000A7430" w:rsidP="000A7430">
      <w:pPr>
        <w:tabs>
          <w:tab w:val="left" w:pos="1418"/>
        </w:tabs>
        <w:jc w:val="center"/>
      </w:pPr>
      <w:r w:rsidRPr="000A7430">
        <w:rPr>
          <w:noProof/>
          <w:color w:val="FFFF00"/>
          <w:lang w:eastAsia="pl-PL"/>
        </w:rPr>
        <w:drawing>
          <wp:inline distT="0" distB="0" distL="0" distR="0" wp14:anchorId="4C0E3A0E" wp14:editId="58D61602">
            <wp:extent cx="5534025" cy="3152775"/>
            <wp:effectExtent l="0" t="0" r="9525" b="9525"/>
            <wp:docPr id="11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33987" w:rsidRDefault="00E011CA" w:rsidP="00133987">
      <w:pPr>
        <w:jc w:val="center"/>
      </w:pPr>
      <w:r>
        <w:t>Rys. 5 Z czym kojarzy się uzdrowisko Muszyna</w:t>
      </w:r>
    </w:p>
    <w:p w:rsidR="00601019" w:rsidRPr="00D91C0D" w:rsidRDefault="00D91C0D" w:rsidP="00D91C0D">
      <w:pPr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bookmarkStart w:id="0" w:name="_GoBack"/>
      <w:bookmarkEnd w:id="0"/>
      <w:r w:rsidRPr="00D91C0D">
        <w:rPr>
          <w:b/>
        </w:rPr>
        <w:lastRenderedPageBreak/>
        <w:t>PYTANIE 9 -</w:t>
      </w:r>
      <w:r>
        <w:t xml:space="preserve"> </w:t>
      </w:r>
      <w:r w:rsidRPr="00D91C0D">
        <w:rPr>
          <w:rFonts w:ascii="Calibri" w:eastAsia="Times New Roman" w:hAnsi="Calibri" w:cs="Calibri"/>
          <w:b/>
          <w:bCs/>
          <w:color w:val="000000"/>
          <w:lang w:eastAsia="pl-PL"/>
        </w:rPr>
        <w:t>Czy pobyt w Muszynie połączył/a pan/Pani ze zwiedzaniem innyc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h </w:t>
      </w:r>
      <w:r w:rsidRPr="00D91C0D">
        <w:rPr>
          <w:rFonts w:ascii="Calibri" w:eastAsia="Times New Roman" w:hAnsi="Calibri" w:cs="Calibri"/>
          <w:b/>
          <w:bCs/>
          <w:color w:val="000000"/>
          <w:lang w:eastAsia="pl-PL"/>
        </w:rPr>
        <w:t>miejscowości/regionów?</w:t>
      </w:r>
    </w:p>
    <w:tbl>
      <w:tblPr>
        <w:tblW w:w="9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0"/>
      </w:tblGrid>
      <w:tr w:rsidR="00601019" w:rsidRPr="00601019" w:rsidTr="00AF38BA">
        <w:trPr>
          <w:trHeight w:val="211"/>
        </w:trPr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019" w:rsidRPr="00601019" w:rsidRDefault="00B45904" w:rsidP="0060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E839523" wp14:editId="58FD3E46">
                  <wp:extent cx="5400675" cy="2857500"/>
                  <wp:effectExtent l="0" t="0" r="9525" b="19050"/>
                  <wp:docPr id="12" name="Wykres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  <w:tr w:rsidR="00601019" w:rsidRPr="00601019" w:rsidTr="00AF38BA">
        <w:trPr>
          <w:trHeight w:val="211"/>
        </w:trPr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019" w:rsidRPr="00601019" w:rsidRDefault="00601019" w:rsidP="0060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01019" w:rsidRPr="00601019" w:rsidTr="00AF38BA">
        <w:trPr>
          <w:trHeight w:val="211"/>
        </w:trPr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019" w:rsidRPr="00601019" w:rsidRDefault="00601019" w:rsidP="0060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01019" w:rsidRPr="00601019" w:rsidTr="00AF38BA">
        <w:trPr>
          <w:trHeight w:val="211"/>
        </w:trPr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019" w:rsidRDefault="00601019" w:rsidP="00B45904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Rys. 6 Najczęściej odwiedzane miejscowości podczas pobytu w Muszynie</w:t>
            </w:r>
          </w:p>
        </w:tc>
      </w:tr>
      <w:tr w:rsidR="00601019" w:rsidRPr="00601019" w:rsidTr="00AF38BA">
        <w:trPr>
          <w:trHeight w:val="211"/>
        </w:trPr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019" w:rsidRPr="00601019" w:rsidRDefault="00601019" w:rsidP="0060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01019" w:rsidRPr="00601019" w:rsidTr="00AF38BA">
        <w:trPr>
          <w:trHeight w:val="211"/>
        </w:trPr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019" w:rsidRDefault="00043A36" w:rsidP="0060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Uwagi:</w:t>
            </w:r>
          </w:p>
          <w:p w:rsidR="00D91C0D" w:rsidRPr="00043A36" w:rsidRDefault="001E6064" w:rsidP="001E606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a</w:t>
            </w:r>
            <w:r w:rsidR="00D91C0D">
              <w:t xml:space="preserve">nkieterzy wypełniając ankietę wymieniali również inne odwiedzane miejscowości zarówno po polskiej jak i słowackiej stronie takie jak: Kamianna, Tylicz, Wierchomla, Nidzica, Zakopane, </w:t>
            </w:r>
            <w:r w:rsidR="00043A36">
              <w:t xml:space="preserve">Nowy Sącz, </w:t>
            </w:r>
            <w:proofErr w:type="spellStart"/>
            <w:r w:rsidR="00D91C0D">
              <w:t>V</w:t>
            </w:r>
            <w:r w:rsidR="00043A36">
              <w:t>yżne</w:t>
            </w:r>
            <w:proofErr w:type="spellEnd"/>
            <w:r w:rsidR="00043A36">
              <w:t xml:space="preserve"> </w:t>
            </w:r>
            <w:proofErr w:type="spellStart"/>
            <w:r w:rsidR="00043A36">
              <w:t>Rużbahy</w:t>
            </w:r>
            <w:proofErr w:type="spellEnd"/>
            <w:r w:rsidR="00043A36">
              <w:t xml:space="preserve">, </w:t>
            </w:r>
            <w:proofErr w:type="spellStart"/>
            <w:r w:rsidR="00043A36">
              <w:t>Lewocza</w:t>
            </w:r>
            <w:proofErr w:type="spellEnd"/>
            <w:r w:rsidR="00043A36">
              <w:t xml:space="preserve">, </w:t>
            </w:r>
            <w:proofErr w:type="spellStart"/>
            <w:r w:rsidR="00043A36">
              <w:t>Keżmarok</w:t>
            </w:r>
            <w:proofErr w:type="spellEnd"/>
            <w:r w:rsidR="00043A36">
              <w:t>, Miszkolc-</w:t>
            </w:r>
            <w:proofErr w:type="spellStart"/>
            <w:r w:rsidR="00043A36">
              <w:t>Topolca</w:t>
            </w:r>
            <w:proofErr w:type="spellEnd"/>
            <w:r w:rsidR="00043A36">
              <w:t xml:space="preserve">, </w:t>
            </w:r>
            <w:proofErr w:type="spellStart"/>
            <w:r w:rsidR="00043A36">
              <w:t>Budapest</w:t>
            </w:r>
            <w:proofErr w:type="spellEnd"/>
            <w:r w:rsidR="00043A36">
              <w:t>.</w:t>
            </w:r>
          </w:p>
          <w:p w:rsidR="00043A36" w:rsidRDefault="00043A36" w:rsidP="00043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043A36" w:rsidRPr="00043A36" w:rsidRDefault="00043A36" w:rsidP="00043A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43A3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PYTANIE 10 -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Którą z wymienionych atrakcji poleciłby Pan/Pani swoim znajomym?</w:t>
            </w:r>
          </w:p>
          <w:p w:rsidR="00043A36" w:rsidRPr="00043A36" w:rsidRDefault="00043A36" w:rsidP="00043A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  <w:p w:rsidR="00043A36" w:rsidRPr="00043A36" w:rsidRDefault="00043A36" w:rsidP="00043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01019" w:rsidRPr="00601019" w:rsidTr="00AF38BA">
        <w:trPr>
          <w:trHeight w:val="211"/>
        </w:trPr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019" w:rsidRPr="00547376" w:rsidRDefault="00F70159" w:rsidP="00F70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pl-PL"/>
              </w:rPr>
            </w:pPr>
            <w:r w:rsidRPr="00547376">
              <w:rPr>
                <w:noProof/>
                <w:color w:val="0070C0"/>
                <w:lang w:eastAsia="pl-PL"/>
              </w:rPr>
              <w:drawing>
                <wp:inline distT="0" distB="0" distL="0" distR="0" wp14:anchorId="064AE61D" wp14:editId="026AA27B">
                  <wp:extent cx="5819775" cy="3048000"/>
                  <wp:effectExtent l="0" t="0" r="9525" b="19050"/>
                  <wp:docPr id="3" name="Wykres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  <w:tr w:rsidR="00601019" w:rsidRPr="00601019" w:rsidTr="00AF38BA">
        <w:trPr>
          <w:trHeight w:val="211"/>
        </w:trPr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019" w:rsidRPr="00601019" w:rsidRDefault="00601019" w:rsidP="0060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01019" w:rsidRPr="00601019" w:rsidTr="00AF38BA">
        <w:trPr>
          <w:trHeight w:val="211"/>
        </w:trPr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019" w:rsidRPr="00601019" w:rsidRDefault="00547376" w:rsidP="00AF3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Rys. 7 Atrakcje uzdrowiska godne polecenia</w:t>
            </w:r>
          </w:p>
        </w:tc>
      </w:tr>
      <w:tr w:rsidR="00601019" w:rsidRPr="00601019" w:rsidTr="00AF38BA">
        <w:trPr>
          <w:trHeight w:val="211"/>
        </w:trPr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019" w:rsidRPr="00601019" w:rsidRDefault="00601019" w:rsidP="0060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01019" w:rsidRPr="00601019" w:rsidTr="00AF38BA">
        <w:trPr>
          <w:trHeight w:val="211"/>
        </w:trPr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019" w:rsidRPr="00601019" w:rsidRDefault="00601019" w:rsidP="0060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01019" w:rsidRPr="00601019" w:rsidTr="00AF38BA">
        <w:trPr>
          <w:trHeight w:val="211"/>
        </w:trPr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019" w:rsidRDefault="00547376" w:rsidP="0060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Uwagi:</w:t>
            </w:r>
          </w:p>
          <w:p w:rsidR="00547376" w:rsidRDefault="00547376" w:rsidP="0054737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ankieterzy wpisywali ponadto jako atrakcje – wędkarstwo, wędrówki po górach,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mofeta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 jazda konna, lodziarnia „Wanda”, biblioteka.</w:t>
            </w:r>
          </w:p>
          <w:p w:rsidR="00547376" w:rsidRDefault="00547376" w:rsidP="00547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F38BA" w:rsidRDefault="00AF38BA" w:rsidP="0054737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  <w:p w:rsidR="00547376" w:rsidRPr="00547376" w:rsidRDefault="00547376" w:rsidP="00547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37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PYTANIE 11 -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Czego Panu/Pani najbardziej brakowało w czasie pobytu?</w:t>
            </w:r>
          </w:p>
        </w:tc>
      </w:tr>
      <w:tr w:rsidR="00601019" w:rsidRPr="00601019" w:rsidTr="003841CA">
        <w:trPr>
          <w:trHeight w:val="211"/>
        </w:trPr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019" w:rsidRDefault="00601019" w:rsidP="0060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47376" w:rsidRPr="00601019" w:rsidRDefault="003841CA" w:rsidP="00AF3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FE80826" wp14:editId="138D6DE1">
                  <wp:extent cx="5476875" cy="2990850"/>
                  <wp:effectExtent l="0" t="0" r="9525" b="19050"/>
                  <wp:docPr id="6" name="Wykres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  <w:tr w:rsidR="00601019" w:rsidRPr="00601019" w:rsidTr="00AF38BA">
        <w:trPr>
          <w:trHeight w:val="211"/>
        </w:trPr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019" w:rsidRPr="00601019" w:rsidRDefault="00601019" w:rsidP="0060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01019" w:rsidRPr="00601019" w:rsidTr="00AF38BA">
        <w:trPr>
          <w:trHeight w:val="211"/>
        </w:trPr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019" w:rsidRDefault="003841CA" w:rsidP="00384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Rys. 8 </w:t>
            </w:r>
            <w:r w:rsidR="00BB5B8D">
              <w:rPr>
                <w:rFonts w:ascii="Calibri" w:eastAsia="Times New Roman" w:hAnsi="Calibri" w:cs="Calibri"/>
                <w:color w:val="000000"/>
                <w:lang w:eastAsia="pl-PL"/>
              </w:rPr>
              <w:t>Brakujące rzeczy podczas pobytu</w:t>
            </w:r>
          </w:p>
          <w:p w:rsidR="003841CA" w:rsidRDefault="003841CA" w:rsidP="003841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Uwagi:</w:t>
            </w:r>
          </w:p>
          <w:p w:rsidR="003841CA" w:rsidRPr="00BB5B8D" w:rsidRDefault="00C0307F" w:rsidP="00BB5B8D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  <w:r w:rsidR="00BB5B8D" w:rsidRPr="00BB5B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urystom brakowało również – planu Muszyny w Internecie, sklepów z pamiątkami, muzyki ludowej, większej ilości  oznakowanych szlaków turystycznych, gastronomii, </w:t>
            </w:r>
          </w:p>
        </w:tc>
      </w:tr>
      <w:tr w:rsidR="00601019" w:rsidRPr="00601019" w:rsidTr="00AF38BA">
        <w:trPr>
          <w:trHeight w:val="211"/>
        </w:trPr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019" w:rsidRPr="00601019" w:rsidRDefault="00601019" w:rsidP="0060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01019" w:rsidRPr="00601019" w:rsidTr="00AC2FAF">
        <w:trPr>
          <w:trHeight w:val="211"/>
        </w:trPr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B8D" w:rsidRPr="00BB5B8D" w:rsidRDefault="00BB5B8D" w:rsidP="00BB5B8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B5B8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PYTANIE 12 -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Jak Pan/Pani ocenia informacje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w Internecie </w:t>
            </w:r>
            <w:r>
              <w:rPr>
                <w:rFonts w:ascii="Calibri" w:hAnsi="Calibri" w:cs="Calibri"/>
                <w:b/>
                <w:bCs/>
                <w:color w:val="000000"/>
              </w:rPr>
              <w:t>o Muszynie w skali od 1 do 10</w:t>
            </w:r>
          </w:p>
          <w:p w:rsidR="00601019" w:rsidRDefault="00601019" w:rsidP="0060101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  <w:p w:rsidR="00BB5B8D" w:rsidRPr="005A4BAF" w:rsidRDefault="00AC2FAF" w:rsidP="00BB5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7030A0"/>
                <w:lang w:eastAsia="pl-PL"/>
              </w:rPr>
            </w:pPr>
            <w:r w:rsidRPr="005A4BAF">
              <w:rPr>
                <w:noProof/>
                <w:color w:val="7030A0"/>
                <w:lang w:eastAsia="pl-PL"/>
              </w:rPr>
              <w:drawing>
                <wp:inline distT="0" distB="0" distL="0" distR="0" wp14:anchorId="33BD1393" wp14:editId="77A4C923">
                  <wp:extent cx="5438775" cy="2743200"/>
                  <wp:effectExtent l="0" t="0" r="9525" b="19050"/>
                  <wp:docPr id="10" name="Wykres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  <w:p w:rsidR="00BB5B8D" w:rsidRPr="00BB5B8D" w:rsidRDefault="00BB5B8D" w:rsidP="00BB5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5B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Rys. 9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Ocena informacji w Internecie</w:t>
            </w:r>
          </w:p>
        </w:tc>
      </w:tr>
      <w:tr w:rsidR="00601019" w:rsidRPr="00601019" w:rsidTr="00113813">
        <w:trPr>
          <w:trHeight w:val="211"/>
        </w:trPr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4BAF" w:rsidRDefault="005A4BAF" w:rsidP="005A4BA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5A4BAF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lastRenderedPageBreak/>
              <w:t xml:space="preserve">PYTANIE 13 - </w:t>
            </w:r>
            <w:r>
              <w:rPr>
                <w:rFonts w:ascii="Calibri" w:hAnsi="Calibri" w:cs="Calibri"/>
                <w:b/>
                <w:bCs/>
                <w:color w:val="000000"/>
              </w:rPr>
              <w:t>Do kogo Pana/Pani zdaniem powinna być skierowana oferta Muszyny?</w:t>
            </w:r>
          </w:p>
          <w:p w:rsidR="00113813" w:rsidRDefault="00113813" w:rsidP="005A4BA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113813" w:rsidRDefault="00113813" w:rsidP="0011381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5A4BAF" w:rsidRPr="005A4BAF" w:rsidRDefault="005A4BAF" w:rsidP="00113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  <w:p w:rsidR="00601019" w:rsidRPr="00113813" w:rsidRDefault="00113813" w:rsidP="00FB6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B0F0"/>
                <w:lang w:eastAsia="pl-PL"/>
              </w:rPr>
            </w:pPr>
            <w:r w:rsidRPr="00113813">
              <w:rPr>
                <w:noProof/>
                <w:color w:val="00B0F0"/>
                <w:lang w:eastAsia="pl-PL"/>
              </w:rPr>
              <w:drawing>
                <wp:inline distT="0" distB="0" distL="0" distR="0" wp14:anchorId="07C542A6" wp14:editId="359A823E">
                  <wp:extent cx="5391150" cy="2600325"/>
                  <wp:effectExtent l="0" t="0" r="19050" b="9525"/>
                  <wp:docPr id="13" name="Wykres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  <w:tr w:rsidR="00601019" w:rsidRPr="00601019" w:rsidTr="00AF38BA">
        <w:trPr>
          <w:trHeight w:val="211"/>
        </w:trPr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019" w:rsidRPr="00601019" w:rsidRDefault="00601019" w:rsidP="0060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01019" w:rsidRPr="00601019" w:rsidTr="00113813">
        <w:trPr>
          <w:trHeight w:val="211"/>
        </w:trPr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019" w:rsidRDefault="00113813" w:rsidP="00113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Rys. 10 Kierunki oferty uzdrowiska</w:t>
            </w:r>
          </w:p>
          <w:p w:rsidR="00113813" w:rsidRDefault="00113813" w:rsidP="00113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113813" w:rsidRPr="00113813" w:rsidRDefault="00113813" w:rsidP="0011381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381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PYTANIE 14 –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Czy poleci Pan/Pani Muszynę swoim znajomym?</w:t>
            </w:r>
          </w:p>
          <w:p w:rsidR="00113813" w:rsidRDefault="00113813" w:rsidP="0011381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113813" w:rsidRDefault="00113813" w:rsidP="0011381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113813" w:rsidRDefault="00113813" w:rsidP="00113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3835740" wp14:editId="60B6D3BE">
                  <wp:extent cx="5219700" cy="2800350"/>
                  <wp:effectExtent l="0" t="0" r="19050" b="19050"/>
                  <wp:docPr id="15" name="Wykres 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  <w:p w:rsidR="00C0307F" w:rsidRDefault="00C0307F" w:rsidP="00C03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113813" w:rsidRDefault="00C0307F" w:rsidP="00C03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Rys. 11 </w:t>
            </w:r>
          </w:p>
          <w:p w:rsidR="00C0307F" w:rsidRDefault="00C0307F" w:rsidP="00C0307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Uwagi:</w:t>
            </w:r>
          </w:p>
          <w:p w:rsidR="00C0307F" w:rsidRPr="00C0307F" w:rsidRDefault="00C0307F" w:rsidP="00C0307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  <w:r w:rsidRPr="00C0307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nkieterzy zaznaczając odpowiedź „tak” argumentowali - </w:t>
            </w:r>
            <w:r w:rsidRPr="00C0307F">
              <w:rPr>
                <w:rFonts w:ascii="Calibri" w:eastAsia="Times New Roman" w:hAnsi="Calibri" w:cs="Calibri"/>
                <w:color w:val="000000"/>
                <w:lang w:eastAsia="pl-PL"/>
              </w:rPr>
              <w:t>ci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ekawa, piękna okolica, spokój i </w:t>
            </w:r>
            <w:r w:rsidRPr="00C0307F">
              <w:rPr>
                <w:rFonts w:ascii="Calibri" w:eastAsia="Times New Roman" w:hAnsi="Calibri" w:cs="Calibri"/>
                <w:color w:val="000000"/>
                <w:lang w:eastAsia="pl-PL"/>
              </w:rPr>
              <w:t>cisza=wypoczynek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można aktywnie spędzić</w:t>
            </w:r>
            <w:r w:rsidRPr="00C0307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czas wolny,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ś</w:t>
            </w:r>
            <w:r w:rsidRPr="00C0307F">
              <w:rPr>
                <w:rFonts w:ascii="Calibri" w:eastAsia="Times New Roman" w:hAnsi="Calibri" w:cs="Calibri"/>
                <w:color w:val="000000"/>
                <w:lang w:eastAsia="pl-PL"/>
              </w:rPr>
              <w:t>wieże powietrze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tutaj naprawdę można wypocząć, </w:t>
            </w:r>
            <w:r w:rsidRPr="00C0307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bo jest cisza i spokój i jest bardzo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pięknie,</w:t>
            </w:r>
          </w:p>
          <w:p w:rsidR="00C0307F" w:rsidRPr="00C0307F" w:rsidRDefault="00C0307F" w:rsidP="00C0307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  <w:r w:rsidRPr="00C0307F">
              <w:rPr>
                <w:rFonts w:ascii="Calibri" w:eastAsia="Times New Roman" w:hAnsi="Calibri" w:cs="Calibri"/>
                <w:color w:val="000000"/>
                <w:lang w:eastAsia="pl-PL"/>
              </w:rPr>
              <w:t>nkieterzy zaznaczając odpowiedź „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  <w:r w:rsidRPr="00C0307F">
              <w:rPr>
                <w:rFonts w:ascii="Calibri" w:eastAsia="Times New Roman" w:hAnsi="Calibri" w:cs="Calibri"/>
                <w:color w:val="000000"/>
                <w:lang w:eastAsia="pl-PL"/>
              </w:rPr>
              <w:t>” argumentowali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za mało rozrywki, zbyt wąskie drogi i pobocza, brak atrakcji dla dzieci i młodzieży,</w:t>
            </w:r>
          </w:p>
        </w:tc>
      </w:tr>
      <w:tr w:rsidR="00601019" w:rsidRPr="00601019" w:rsidTr="00AF38BA">
        <w:trPr>
          <w:trHeight w:val="211"/>
        </w:trPr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019" w:rsidRPr="00601019" w:rsidRDefault="00601019" w:rsidP="0060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01019" w:rsidRPr="00601019" w:rsidTr="00D61328">
        <w:trPr>
          <w:trHeight w:val="211"/>
        </w:trPr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019" w:rsidRDefault="00601019" w:rsidP="0060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FB6BEB" w:rsidRDefault="00FB6BEB" w:rsidP="00FB6BE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FB6BE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lastRenderedPageBreak/>
              <w:t xml:space="preserve">PYTANIE 15 - </w:t>
            </w:r>
            <w:r>
              <w:rPr>
                <w:rFonts w:ascii="Calibri" w:hAnsi="Calibri" w:cs="Calibri"/>
                <w:b/>
                <w:bCs/>
                <w:color w:val="000000"/>
              </w:rPr>
              <w:t>Który raz jest Pan/Pani w Muszynie?</w:t>
            </w:r>
          </w:p>
          <w:p w:rsidR="00D61328" w:rsidRDefault="00D61328" w:rsidP="00FB6BE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D61328" w:rsidRPr="00FB6BEB" w:rsidRDefault="00D61328" w:rsidP="00FB6BE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  <w:p w:rsidR="00FB6BEB" w:rsidRPr="00D61328" w:rsidRDefault="00D61328" w:rsidP="00D61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C000"/>
                <w:lang w:eastAsia="pl-PL"/>
              </w:rPr>
            </w:pPr>
            <w:r w:rsidRPr="00D61328">
              <w:rPr>
                <w:noProof/>
                <w:color w:val="FFC000"/>
                <w:lang w:eastAsia="pl-PL"/>
              </w:rPr>
              <w:drawing>
                <wp:inline distT="0" distB="0" distL="0" distR="0" wp14:anchorId="60E60147" wp14:editId="72CBF827">
                  <wp:extent cx="5267325" cy="2857500"/>
                  <wp:effectExtent l="0" t="0" r="9525" b="19050"/>
                  <wp:docPr id="17" name="Wykres 1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</w:tr>
      <w:tr w:rsidR="00601019" w:rsidRPr="00601019" w:rsidTr="00AF38BA">
        <w:trPr>
          <w:trHeight w:val="211"/>
        </w:trPr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019" w:rsidRPr="00601019" w:rsidRDefault="00601019" w:rsidP="0060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01019" w:rsidRPr="00601019" w:rsidTr="00393B58">
        <w:trPr>
          <w:trHeight w:val="211"/>
        </w:trPr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019" w:rsidRDefault="00D61328" w:rsidP="00D61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Rys. 12 Liczba pobytów w uzdrowisku</w:t>
            </w:r>
          </w:p>
          <w:p w:rsidR="00D61328" w:rsidRDefault="00D61328" w:rsidP="00D6132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61328" w:rsidRDefault="00D61328" w:rsidP="00D6132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  <w:p w:rsidR="00D61328" w:rsidRDefault="00D61328" w:rsidP="00D61328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D6132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PYTANIE 16 - </w:t>
            </w:r>
            <w:r>
              <w:rPr>
                <w:rFonts w:ascii="Calibri" w:hAnsi="Calibri" w:cs="Calibri"/>
                <w:b/>
                <w:bCs/>
                <w:color w:val="000000"/>
              </w:rPr>
              <w:t>Czy i kiedy planuje Pan/Pani kolejny pobyt w Muszynie?</w:t>
            </w:r>
          </w:p>
          <w:p w:rsidR="00F05AFB" w:rsidRDefault="00F05AFB" w:rsidP="00D61328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F05AFB" w:rsidRDefault="00F05AFB" w:rsidP="00D61328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D61328" w:rsidRDefault="00D61328" w:rsidP="00D61328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D61328" w:rsidRPr="00D61328" w:rsidRDefault="00393B58" w:rsidP="00F05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5FBD792" wp14:editId="7989C8FD">
                  <wp:extent cx="5105400" cy="2828925"/>
                  <wp:effectExtent l="19050" t="0" r="19050" b="9525"/>
                  <wp:docPr id="18" name="Wykres 1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  <w:p w:rsidR="00D61328" w:rsidRPr="00F05AFB" w:rsidRDefault="00F05AFB" w:rsidP="00F05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AF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Rys.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 Planowany kolejny pobyt w Muszynie</w:t>
            </w:r>
          </w:p>
        </w:tc>
      </w:tr>
      <w:tr w:rsidR="00601019" w:rsidRPr="00601019" w:rsidTr="00DC7CA9">
        <w:trPr>
          <w:trHeight w:val="211"/>
        </w:trPr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FB" w:rsidRDefault="00F05AFB" w:rsidP="0060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601019" w:rsidRDefault="00F05AFB" w:rsidP="0060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Uwagi:</w:t>
            </w:r>
          </w:p>
          <w:p w:rsidR="00F05AFB" w:rsidRDefault="00F05AFB" w:rsidP="00F05AF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respondenci udzielali również odpowiedzi typu – za 3,4 lata, w ciągu kilku lat, jak najszybciej, mogłabym tu zamieszkać,</w:t>
            </w:r>
          </w:p>
          <w:p w:rsidR="00F05AFB" w:rsidRDefault="00F05AFB" w:rsidP="00F05AFB">
            <w:pPr>
              <w:pStyle w:val="Akapitzlist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F05AFB" w:rsidRDefault="00F05AFB" w:rsidP="00F05AFB">
            <w:pPr>
              <w:pStyle w:val="Akapitzlist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80794A" w:rsidRDefault="00F05AFB" w:rsidP="0080794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F05AF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lastRenderedPageBreak/>
              <w:t xml:space="preserve">PYTANIE 17 - </w:t>
            </w:r>
            <w:r w:rsidR="0080794A">
              <w:rPr>
                <w:rFonts w:ascii="Calibri" w:hAnsi="Calibri" w:cs="Calibri"/>
                <w:b/>
                <w:bCs/>
                <w:color w:val="000000"/>
              </w:rPr>
              <w:t>Ile wydał/a Pan/Pani na wyjeździe rekreacyjnym?</w:t>
            </w:r>
          </w:p>
          <w:p w:rsidR="009C5E16" w:rsidRPr="0080794A" w:rsidRDefault="009C5E16" w:rsidP="0080794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  <w:p w:rsidR="00F05AFB" w:rsidRPr="00F05AFB" w:rsidRDefault="00F05AFB" w:rsidP="00F05AF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  <w:p w:rsidR="00F05AFB" w:rsidRDefault="00DC7CA9" w:rsidP="0080794A">
            <w:pPr>
              <w:pStyle w:val="Akapitzlist"/>
              <w:spacing w:after="0" w:line="240" w:lineRule="auto"/>
              <w:ind w:left="87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5F080A8" wp14:editId="66847257">
                  <wp:extent cx="5591175" cy="2743200"/>
                  <wp:effectExtent l="0" t="0" r="9525" b="19050"/>
                  <wp:docPr id="21" name="Wykres 2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  <w:p w:rsidR="00F05AFB" w:rsidRPr="0080794A" w:rsidRDefault="00F05AFB" w:rsidP="00807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01019" w:rsidRPr="00601019" w:rsidTr="00D71FBC">
        <w:trPr>
          <w:trHeight w:val="211"/>
        </w:trPr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019" w:rsidRDefault="0080794A" w:rsidP="00807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Rys. 14 </w:t>
            </w:r>
            <w:r w:rsidR="00DC7CA9">
              <w:rPr>
                <w:rFonts w:ascii="Calibri" w:eastAsia="Times New Roman" w:hAnsi="Calibri" w:cs="Calibri"/>
                <w:color w:val="000000"/>
                <w:lang w:eastAsia="pl-PL"/>
              </w:rPr>
              <w:t>Kwota zł wydana na 1 osobę</w:t>
            </w:r>
          </w:p>
          <w:p w:rsidR="009C5E16" w:rsidRDefault="009C5E16" w:rsidP="00807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C7CA9" w:rsidRDefault="00DC7CA9" w:rsidP="00807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C7CA9" w:rsidRDefault="00DC7CA9" w:rsidP="00807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C7CA9" w:rsidRPr="00DC7CA9" w:rsidRDefault="00DC7CA9" w:rsidP="00807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C000"/>
                <w:lang w:eastAsia="pl-PL"/>
              </w:rPr>
            </w:pPr>
            <w:r w:rsidRPr="00DC7CA9">
              <w:rPr>
                <w:noProof/>
                <w:color w:val="FFC000"/>
                <w:lang w:eastAsia="pl-PL"/>
              </w:rPr>
              <w:drawing>
                <wp:inline distT="0" distB="0" distL="0" distR="0" wp14:anchorId="02234E1F" wp14:editId="1F78BEED">
                  <wp:extent cx="5591175" cy="2914650"/>
                  <wp:effectExtent l="0" t="0" r="9525" b="19050"/>
                  <wp:docPr id="22" name="Wykres 2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  <w:p w:rsidR="00DC7CA9" w:rsidRDefault="00DC7CA9" w:rsidP="00807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C7CA9" w:rsidRDefault="00DC7CA9" w:rsidP="00DC7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Rys. 15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Kwota zł wydana wspólnie z rodziną</w:t>
            </w:r>
          </w:p>
          <w:p w:rsidR="00DC7CA9" w:rsidRDefault="00DC7CA9" w:rsidP="00807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9C5E16" w:rsidRDefault="009C5E16" w:rsidP="00807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9C5E16" w:rsidRDefault="009C5E16" w:rsidP="00807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9C5E16" w:rsidRDefault="009C5E16" w:rsidP="00807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9C5E16" w:rsidRDefault="009C5E16" w:rsidP="00807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9C5E16" w:rsidRDefault="009C5E16" w:rsidP="00807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9C5E16" w:rsidRDefault="009C5E16" w:rsidP="00807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9C5E16" w:rsidRDefault="009C5E16" w:rsidP="00807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9C5E16" w:rsidRDefault="009C5E16" w:rsidP="009C5E16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9C5E1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lastRenderedPageBreak/>
              <w:t xml:space="preserve">PYTANIE 18 -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Który raz w obecnym roku przebywa Pan/Pani na wyjeździe rekreacyjnym?</w:t>
            </w:r>
          </w:p>
          <w:p w:rsidR="009C5E16" w:rsidRDefault="009C5E16" w:rsidP="009C5E16">
            <w:pPr>
              <w:spacing w:after="0" w:line="240" w:lineRule="auto"/>
              <w:jc w:val="both"/>
              <w:rPr>
                <w:rFonts w:ascii="Calibri" w:hAnsi="Calibri" w:cs="Calibri"/>
                <w:bCs/>
                <w:color w:val="000000"/>
              </w:rPr>
            </w:pPr>
          </w:p>
          <w:p w:rsidR="00D71FBC" w:rsidRPr="009C5E16" w:rsidRDefault="00D71FBC" w:rsidP="00D71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6413E66" wp14:editId="4003B7A8">
                  <wp:extent cx="5448300" cy="3276600"/>
                  <wp:effectExtent l="0" t="0" r="19050" b="19050"/>
                  <wp:docPr id="23" name="Wykres 2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  <w:p w:rsidR="009C5E16" w:rsidRPr="009C5E16" w:rsidRDefault="009C5E16" w:rsidP="009C5E1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  <w:p w:rsidR="009C5E16" w:rsidRDefault="00AB313B" w:rsidP="00AB3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Rys. 16 Liczba wyjazdów w ciągu roku</w:t>
            </w:r>
          </w:p>
          <w:p w:rsidR="00F05236" w:rsidRDefault="00F05236" w:rsidP="00AB3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F05236" w:rsidRDefault="00F05236" w:rsidP="00F0523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B91A12" w:rsidRPr="00B91A12" w:rsidRDefault="00B91A12" w:rsidP="00B91A1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1A12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PYTANIE 19 -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Jakie ma Pan/Pani trzy inne rady dla organizatorów turystyki w Muszynie?</w:t>
            </w:r>
          </w:p>
          <w:p w:rsidR="00F05236" w:rsidRDefault="00F05236" w:rsidP="00F0523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C7CA9" w:rsidRDefault="00794E83" w:rsidP="00B91A1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Ankieterzy udzieli następujących </w:t>
            </w:r>
            <w:r w:rsidR="004F38AB">
              <w:rPr>
                <w:rFonts w:ascii="Calibri" w:eastAsia="Times New Roman" w:hAnsi="Calibri" w:cs="Calibri"/>
                <w:color w:val="000000"/>
                <w:lang w:eastAsia="pl-PL"/>
              </w:rPr>
              <w:t>po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rad:</w:t>
            </w:r>
          </w:p>
          <w:p w:rsidR="00794E83" w:rsidRPr="00794E83" w:rsidRDefault="00794E83" w:rsidP="00794E8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color w:val="000000"/>
              </w:rPr>
            </w:pPr>
            <w:r w:rsidRPr="00794E83">
              <w:rPr>
                <w:rFonts w:ascii="Calibri" w:hAnsi="Calibri" w:cs="Calibri"/>
                <w:color w:val="000000"/>
              </w:rPr>
              <w:t>stworzenie albo rozpropagowa</w:t>
            </w:r>
            <w:r>
              <w:rPr>
                <w:rFonts w:ascii="Calibri" w:hAnsi="Calibri" w:cs="Calibri"/>
                <w:color w:val="000000"/>
              </w:rPr>
              <w:t>nie Muszyny jako miejsca dla osób szukających fizycznej i </w:t>
            </w:r>
            <w:r w:rsidRPr="00794E83">
              <w:rPr>
                <w:rFonts w:ascii="Calibri" w:hAnsi="Calibri" w:cs="Calibri"/>
                <w:color w:val="000000"/>
              </w:rPr>
              <w:t>d</w:t>
            </w:r>
            <w:r>
              <w:rPr>
                <w:rFonts w:ascii="Calibri" w:hAnsi="Calibri" w:cs="Calibri"/>
                <w:color w:val="000000"/>
              </w:rPr>
              <w:t>uchowej równowagi, zadbać o połą</w:t>
            </w:r>
            <w:r w:rsidRPr="00794E83">
              <w:rPr>
                <w:rFonts w:ascii="Calibri" w:hAnsi="Calibri" w:cs="Calibri"/>
                <w:color w:val="000000"/>
              </w:rPr>
              <w:t>czenie tego co już jest i co istnieje</w:t>
            </w:r>
            <w:r>
              <w:rPr>
                <w:rFonts w:ascii="Calibri" w:hAnsi="Calibri" w:cs="Calibri"/>
                <w:color w:val="000000"/>
              </w:rPr>
              <w:t xml:space="preserve"> (ewentualnie uzupełnić) w jeden logiczny cią</w:t>
            </w:r>
            <w:r w:rsidRPr="00794E83">
              <w:rPr>
                <w:rFonts w:ascii="Calibri" w:hAnsi="Calibri" w:cs="Calibri"/>
                <w:color w:val="000000"/>
              </w:rPr>
              <w:t>g atrakcji/propozycji "nie każdy sobie" ale tak żeby każdy turysta otrzymał p</w:t>
            </w:r>
            <w:r>
              <w:rPr>
                <w:rFonts w:ascii="Calibri" w:hAnsi="Calibri" w:cs="Calibri"/>
                <w:color w:val="000000"/>
              </w:rPr>
              <w:t>akiet np. powrót do "równowagi",</w:t>
            </w:r>
          </w:p>
          <w:p w:rsidR="00794E83" w:rsidRPr="00794E83" w:rsidRDefault="00794E83" w:rsidP="00794E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4E83">
              <w:rPr>
                <w:rFonts w:ascii="Calibri" w:eastAsia="Times New Roman" w:hAnsi="Calibri" w:cs="Calibri"/>
                <w:color w:val="000000"/>
                <w:lang w:eastAsia="pl-PL"/>
              </w:rPr>
              <w:t>wię</w:t>
            </w:r>
            <w:r w:rsidRPr="00794E83">
              <w:rPr>
                <w:rFonts w:ascii="Calibri" w:eastAsia="Times New Roman" w:hAnsi="Calibri" w:cs="Calibri"/>
                <w:color w:val="000000"/>
                <w:lang w:eastAsia="pl-PL"/>
              </w:rPr>
              <w:t>cej plenerowych imprez, pikniki sportowe</w:t>
            </w:r>
            <w:r w:rsidRPr="00794E83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  <w:p w:rsidR="00794E83" w:rsidRPr="00794E83" w:rsidRDefault="00794E83" w:rsidP="00794E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4E83">
              <w:rPr>
                <w:rFonts w:ascii="Calibri" w:hAnsi="Calibri" w:cs="Calibri"/>
                <w:color w:val="000000"/>
              </w:rPr>
              <w:t>zadbać o rynek, parki, alejki, o zieleń</w:t>
            </w:r>
          </w:p>
          <w:p w:rsidR="00794E83" w:rsidRPr="00794E83" w:rsidRDefault="00794E83" w:rsidP="00794E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4E83">
              <w:rPr>
                <w:rFonts w:ascii="Calibri" w:hAnsi="Calibri" w:cs="Calibri"/>
                <w:color w:val="000000"/>
              </w:rPr>
              <w:t>spotkania dotyczących dawnych mieszkańców Łemków</w:t>
            </w:r>
            <w:r>
              <w:rPr>
                <w:rFonts w:ascii="Calibri" w:hAnsi="Calibri" w:cs="Calibri"/>
                <w:color w:val="000000"/>
              </w:rPr>
              <w:t>,</w:t>
            </w:r>
          </w:p>
          <w:p w:rsidR="00794E83" w:rsidRPr="00794E83" w:rsidRDefault="00794E83" w:rsidP="00794E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przekonać władze koś</w:t>
            </w:r>
            <w:r w:rsidRPr="00794E83">
              <w:rPr>
                <w:rFonts w:ascii="Calibri" w:hAnsi="Calibri" w:cs="Calibri"/>
                <w:color w:val="000000"/>
              </w:rPr>
              <w:t>cielne by latem otworzyć cerkwie</w:t>
            </w:r>
            <w:r>
              <w:rPr>
                <w:rFonts w:ascii="Calibri" w:hAnsi="Calibri" w:cs="Calibri"/>
                <w:color w:val="000000"/>
              </w:rPr>
              <w:t>,</w:t>
            </w:r>
          </w:p>
          <w:p w:rsidR="00C00DC9" w:rsidRPr="00C00DC9" w:rsidRDefault="00794E83" w:rsidP="00C00DC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4E83">
              <w:rPr>
                <w:rFonts w:ascii="Calibri" w:hAnsi="Calibri" w:cs="Calibri"/>
                <w:color w:val="000000"/>
              </w:rPr>
              <w:t>regionalizm, prom</w:t>
            </w:r>
            <w:r w:rsidR="00C00DC9">
              <w:rPr>
                <w:rFonts w:ascii="Calibri" w:hAnsi="Calibri" w:cs="Calibri"/>
                <w:color w:val="000000"/>
              </w:rPr>
              <w:t>ocja regionalnych produktów np. w</w:t>
            </w:r>
            <w:r w:rsidRPr="00794E83">
              <w:rPr>
                <w:rFonts w:ascii="Calibri" w:hAnsi="Calibri" w:cs="Calibri"/>
                <w:color w:val="000000"/>
              </w:rPr>
              <w:t>oda, sery, odzież, kosmetyki, borowina</w:t>
            </w:r>
            <w:r w:rsidR="00C00DC9">
              <w:rPr>
                <w:rFonts w:ascii="Calibri" w:hAnsi="Calibri" w:cs="Calibri"/>
                <w:color w:val="000000"/>
              </w:rPr>
              <w:t>,</w:t>
            </w:r>
          </w:p>
          <w:p w:rsidR="00C00DC9" w:rsidRPr="00C00DC9" w:rsidRDefault="00C00DC9" w:rsidP="00C00DC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0DC9">
              <w:rPr>
                <w:rFonts w:ascii="Calibri" w:hAnsi="Calibri" w:cs="Calibri"/>
                <w:color w:val="000000"/>
              </w:rPr>
              <w:t>organizowanie bliższych wycieczek po okolicy zamiast do odległych miejsc</w:t>
            </w:r>
            <w:r>
              <w:rPr>
                <w:rFonts w:ascii="Calibri" w:hAnsi="Calibri" w:cs="Calibri"/>
                <w:color w:val="000000"/>
              </w:rPr>
              <w:t>,</w:t>
            </w:r>
          </w:p>
          <w:p w:rsidR="00C00DC9" w:rsidRPr="00C00DC9" w:rsidRDefault="00C00DC9" w:rsidP="00C00DC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0DC9">
              <w:rPr>
                <w:rFonts w:ascii="Calibri" w:hAnsi="Calibri" w:cs="Calibri"/>
                <w:color w:val="000000"/>
              </w:rPr>
              <w:t>lepsze oznakowanie do ośrodków sanatoryjnych</w:t>
            </w:r>
            <w:r>
              <w:rPr>
                <w:rFonts w:ascii="Calibri" w:hAnsi="Calibri" w:cs="Calibri"/>
                <w:color w:val="000000"/>
              </w:rPr>
              <w:t>,</w:t>
            </w:r>
          </w:p>
          <w:p w:rsidR="00C00DC9" w:rsidRPr="00C00DC9" w:rsidRDefault="00C00DC9" w:rsidP="00C00DC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0DC9">
              <w:rPr>
                <w:rFonts w:ascii="Calibri" w:hAnsi="Calibri" w:cs="Calibri"/>
                <w:color w:val="000000"/>
              </w:rPr>
              <w:t>festiwale muzyki cerkiewnej</w:t>
            </w:r>
            <w:r>
              <w:rPr>
                <w:rFonts w:ascii="Calibri" w:hAnsi="Calibri" w:cs="Calibri"/>
                <w:color w:val="000000"/>
              </w:rPr>
              <w:t xml:space="preserve">, </w:t>
            </w:r>
          </w:p>
          <w:p w:rsidR="00C00DC9" w:rsidRPr="00C00DC9" w:rsidRDefault="00C00DC9" w:rsidP="00C00DC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0DC9">
              <w:rPr>
                <w:rFonts w:ascii="Calibri" w:hAnsi="Calibri" w:cs="Calibri"/>
                <w:color w:val="000000"/>
              </w:rPr>
              <w:t>dłuż</w:t>
            </w:r>
            <w:r w:rsidRPr="00C00DC9">
              <w:rPr>
                <w:rFonts w:ascii="Calibri" w:hAnsi="Calibri" w:cs="Calibri"/>
                <w:color w:val="000000"/>
              </w:rPr>
              <w:t>ej otwarte pijalnie wód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  <w:p w:rsidR="00DC7CA9" w:rsidRPr="00C00DC9" w:rsidRDefault="00DC7CA9" w:rsidP="00C00DC9">
            <w:p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5B62CF" w:rsidRDefault="005B62CF" w:rsidP="00601019">
      <w:pPr>
        <w:jc w:val="both"/>
      </w:pPr>
    </w:p>
    <w:p w:rsidR="005B62CF" w:rsidRPr="00E011CA" w:rsidRDefault="005B62CF" w:rsidP="00133987">
      <w:pPr>
        <w:ind w:firstLine="708"/>
        <w:jc w:val="both"/>
      </w:pPr>
    </w:p>
    <w:sectPr w:rsidR="005B62CF" w:rsidRPr="00E011CA" w:rsidSect="00AC2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8DA" w:rsidRDefault="000638DA" w:rsidP="00324CB0">
      <w:pPr>
        <w:spacing w:after="0" w:line="240" w:lineRule="auto"/>
      </w:pPr>
      <w:r>
        <w:separator/>
      </w:r>
    </w:p>
  </w:endnote>
  <w:endnote w:type="continuationSeparator" w:id="0">
    <w:p w:rsidR="000638DA" w:rsidRDefault="000638DA" w:rsidP="00324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8DA" w:rsidRDefault="000638DA" w:rsidP="00324CB0">
      <w:pPr>
        <w:spacing w:after="0" w:line="240" w:lineRule="auto"/>
      </w:pPr>
      <w:r>
        <w:separator/>
      </w:r>
    </w:p>
  </w:footnote>
  <w:footnote w:type="continuationSeparator" w:id="0">
    <w:p w:rsidR="000638DA" w:rsidRDefault="000638DA" w:rsidP="00324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365FD"/>
    <w:multiLevelType w:val="hybridMultilevel"/>
    <w:tmpl w:val="26889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5B1CBC"/>
    <w:multiLevelType w:val="hybridMultilevel"/>
    <w:tmpl w:val="A7B67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746CD2"/>
    <w:multiLevelType w:val="hybridMultilevel"/>
    <w:tmpl w:val="1AB02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58B"/>
    <w:rsid w:val="0003522B"/>
    <w:rsid w:val="00043A36"/>
    <w:rsid w:val="000638DA"/>
    <w:rsid w:val="00065F58"/>
    <w:rsid w:val="000A7430"/>
    <w:rsid w:val="000C5832"/>
    <w:rsid w:val="000E7F9C"/>
    <w:rsid w:val="000F51BA"/>
    <w:rsid w:val="000F6FA5"/>
    <w:rsid w:val="00113813"/>
    <w:rsid w:val="00133987"/>
    <w:rsid w:val="001C22C7"/>
    <w:rsid w:val="001E6064"/>
    <w:rsid w:val="00206733"/>
    <w:rsid w:val="002273C4"/>
    <w:rsid w:val="002412CC"/>
    <w:rsid w:val="002D0EB6"/>
    <w:rsid w:val="00324CB0"/>
    <w:rsid w:val="0033453E"/>
    <w:rsid w:val="003841CA"/>
    <w:rsid w:val="00393B58"/>
    <w:rsid w:val="0039516F"/>
    <w:rsid w:val="003A3323"/>
    <w:rsid w:val="003E58A5"/>
    <w:rsid w:val="003F51CD"/>
    <w:rsid w:val="00452480"/>
    <w:rsid w:val="00487CB8"/>
    <w:rsid w:val="004B018F"/>
    <w:rsid w:val="004F10A2"/>
    <w:rsid w:val="004F38AB"/>
    <w:rsid w:val="0051072B"/>
    <w:rsid w:val="00547376"/>
    <w:rsid w:val="0057130C"/>
    <w:rsid w:val="00587D8F"/>
    <w:rsid w:val="005A4BAF"/>
    <w:rsid w:val="005A70D0"/>
    <w:rsid w:val="005B62CF"/>
    <w:rsid w:val="005E02E7"/>
    <w:rsid w:val="00601019"/>
    <w:rsid w:val="0064392B"/>
    <w:rsid w:val="006914C8"/>
    <w:rsid w:val="006C639D"/>
    <w:rsid w:val="00751820"/>
    <w:rsid w:val="00763362"/>
    <w:rsid w:val="00794E83"/>
    <w:rsid w:val="0080794A"/>
    <w:rsid w:val="00807AC8"/>
    <w:rsid w:val="008A6C0E"/>
    <w:rsid w:val="008A729E"/>
    <w:rsid w:val="008D310C"/>
    <w:rsid w:val="00915C5B"/>
    <w:rsid w:val="009442B1"/>
    <w:rsid w:val="0095414F"/>
    <w:rsid w:val="00961590"/>
    <w:rsid w:val="009C5E16"/>
    <w:rsid w:val="009E4A0F"/>
    <w:rsid w:val="00A40085"/>
    <w:rsid w:val="00A6258B"/>
    <w:rsid w:val="00A71002"/>
    <w:rsid w:val="00AB313B"/>
    <w:rsid w:val="00AC2FAF"/>
    <w:rsid w:val="00AF38BA"/>
    <w:rsid w:val="00B127D7"/>
    <w:rsid w:val="00B1531C"/>
    <w:rsid w:val="00B45904"/>
    <w:rsid w:val="00B91A12"/>
    <w:rsid w:val="00B972DB"/>
    <w:rsid w:val="00BB5B8D"/>
    <w:rsid w:val="00BD2E01"/>
    <w:rsid w:val="00BE6579"/>
    <w:rsid w:val="00C00DC9"/>
    <w:rsid w:val="00C0307F"/>
    <w:rsid w:val="00C40595"/>
    <w:rsid w:val="00C945C5"/>
    <w:rsid w:val="00CD128A"/>
    <w:rsid w:val="00D02EFA"/>
    <w:rsid w:val="00D215F2"/>
    <w:rsid w:val="00D34A1C"/>
    <w:rsid w:val="00D54E8B"/>
    <w:rsid w:val="00D61328"/>
    <w:rsid w:val="00D67698"/>
    <w:rsid w:val="00D71FBC"/>
    <w:rsid w:val="00D767FC"/>
    <w:rsid w:val="00D91C0D"/>
    <w:rsid w:val="00DC7CA9"/>
    <w:rsid w:val="00E011CA"/>
    <w:rsid w:val="00E3438D"/>
    <w:rsid w:val="00E46475"/>
    <w:rsid w:val="00ED41E8"/>
    <w:rsid w:val="00F05236"/>
    <w:rsid w:val="00F05AFB"/>
    <w:rsid w:val="00F70159"/>
    <w:rsid w:val="00F829A0"/>
    <w:rsid w:val="00F85713"/>
    <w:rsid w:val="00F900C9"/>
    <w:rsid w:val="00FB2B04"/>
    <w:rsid w:val="00FB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5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1C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24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4CB0"/>
  </w:style>
  <w:style w:type="paragraph" w:styleId="Stopka">
    <w:name w:val="footer"/>
    <w:basedOn w:val="Normalny"/>
    <w:link w:val="StopkaZnak"/>
    <w:uiPriority w:val="99"/>
    <w:unhideWhenUsed/>
    <w:rsid w:val="00324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4CB0"/>
  </w:style>
  <w:style w:type="paragraph" w:styleId="Akapitzlist">
    <w:name w:val="List Paragraph"/>
    <w:basedOn w:val="Normalny"/>
    <w:uiPriority w:val="34"/>
    <w:qFormat/>
    <w:rsid w:val="00D676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5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1C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24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4CB0"/>
  </w:style>
  <w:style w:type="paragraph" w:styleId="Stopka">
    <w:name w:val="footer"/>
    <w:basedOn w:val="Normalny"/>
    <w:link w:val="StopkaZnak"/>
    <w:uiPriority w:val="99"/>
    <w:unhideWhenUsed/>
    <w:rsid w:val="00324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4CB0"/>
  </w:style>
  <w:style w:type="paragraph" w:styleId="Akapitzlist">
    <w:name w:val="List Paragraph"/>
    <w:basedOn w:val="Normalny"/>
    <w:uiPriority w:val="34"/>
    <w:qFormat/>
    <w:rsid w:val="00D67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microsoft.com/office/2007/relationships/stylesWithEffects" Target="stylesWithEffect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sia\Desktop\SPAM\ankieta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sia\Desktop\SPAM\ankieta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sia\Desktop\SPAM\ankieta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sia\Desktop\SPAM\ankieta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sia\Desktop\SPAM\ankieta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sia\Desktop\SPAM\ankieta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sia\Desktop\SPAM\ankieta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sia\Desktop\SPAM\ankiet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sia\Desktop\SPAM\ankieta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sia\Desktop\SPAM\ankieta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sia\Desktop\SPAM\ankieta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sia\Desktop\SPAM\ankieta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sia\Desktop\SPAM\ankieta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sia\Desktop\SPAM\ankieta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sia\Desktop\SPAM\ankieta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sia\Desktop\SPAM\ankiet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4871707090125446E-2"/>
          <c:y val="5.0523834221321146E-2"/>
          <c:w val="0.56131567166144369"/>
          <c:h val="0.85504015590865512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rgbClr val="FFC000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</c:spPr>
          </c:dPt>
          <c:dPt>
            <c:idx val="2"/>
            <c:bubble3D val="0"/>
            <c:spPr>
              <a:solidFill>
                <a:srgbClr val="00B050"/>
              </a:solidFill>
            </c:spPr>
          </c:dPt>
          <c:dPt>
            <c:idx val="3"/>
            <c:bubble3D val="0"/>
            <c:spPr>
              <a:solidFill>
                <a:srgbClr val="7030A0"/>
              </a:solidFill>
            </c:spPr>
          </c:dPt>
          <c:dPt>
            <c:idx val="6"/>
            <c:bubble3D val="0"/>
            <c:spPr>
              <a:solidFill>
                <a:srgbClr val="00B050"/>
              </a:solidFill>
            </c:spPr>
          </c:dPt>
          <c:dPt>
            <c:idx val="7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Pt>
            <c:idx val="8"/>
            <c:bubble3D val="0"/>
            <c:spPr>
              <a:solidFill>
                <a:srgbClr val="C00000"/>
              </a:solidFill>
            </c:spPr>
          </c:dPt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Arkusz1!$A$4:$I$4</c:f>
              <c:strCache>
                <c:ptCount val="9"/>
                <c:pt idx="0">
                  <c:v>wypoczynek-rekreacja </c:v>
                </c:pt>
                <c:pt idx="1">
                  <c:v>kuracja uzdrowiskowa </c:v>
                </c:pt>
                <c:pt idx="2">
                  <c:v>zwiedzanie interesujących miejsc </c:v>
                </c:pt>
                <c:pt idx="3">
                  <c:v>odwiedziny krewnych lub znajomych </c:v>
                </c:pt>
                <c:pt idx="4">
                  <c:v>edukacja (szkolenie) </c:v>
                </c:pt>
                <c:pt idx="5">
                  <c:v>sprawy słuzbowe i interesy </c:v>
                </c:pt>
                <c:pt idx="6">
                  <c:v>kultura i sport </c:v>
                </c:pt>
                <c:pt idx="7">
                  <c:v>miejsca rodzinne </c:v>
                </c:pt>
                <c:pt idx="8">
                  <c:v>inne </c:v>
                </c:pt>
              </c:strCache>
            </c:strRef>
          </c:cat>
          <c:val>
            <c:numRef>
              <c:f>Arkusz1!$A$5:$I$5</c:f>
              <c:numCache>
                <c:formatCode>General</c:formatCode>
                <c:ptCount val="9"/>
                <c:pt idx="0">
                  <c:v>124</c:v>
                </c:pt>
                <c:pt idx="1">
                  <c:v>104</c:v>
                </c:pt>
                <c:pt idx="2">
                  <c:v>76</c:v>
                </c:pt>
                <c:pt idx="3">
                  <c:v>10</c:v>
                </c:pt>
                <c:pt idx="4">
                  <c:v>5</c:v>
                </c:pt>
                <c:pt idx="5">
                  <c:v>2</c:v>
                </c:pt>
                <c:pt idx="6">
                  <c:v>11</c:v>
                </c:pt>
                <c:pt idx="7">
                  <c:v>5</c:v>
                </c:pt>
                <c:pt idx="8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2653288740245261"/>
          <c:y val="0.10949184873017634"/>
          <c:w val="0.36008918617614272"/>
          <c:h val="0.7697862555912905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9268152435009232E-2"/>
          <c:y val="5.2731870054704699E-2"/>
          <c:w val="0.65475009970043496"/>
          <c:h val="0.85546422081855156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rgbClr val="92D050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</c:spPr>
          </c:dPt>
          <c:dPt>
            <c:idx val="2"/>
            <c:bubble3D val="0"/>
            <c:spPr>
              <a:solidFill>
                <a:srgbClr val="FFC000"/>
              </a:solidFill>
            </c:spPr>
          </c:dPt>
          <c:dPt>
            <c:idx val="4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Pt>
            <c:idx val="5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6"/>
            <c:bubble3D val="0"/>
            <c:spPr>
              <a:solidFill>
                <a:srgbClr val="FFFF00"/>
              </a:solidFill>
            </c:spPr>
          </c:dPt>
          <c:dPt>
            <c:idx val="7"/>
            <c:bubble3D val="0"/>
            <c:spPr>
              <a:solidFill>
                <a:srgbClr val="C00000"/>
              </a:solidFill>
            </c:spPr>
          </c:dPt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Arkusz1!$A$228:$H$228</c:f>
              <c:strCache>
                <c:ptCount val="8"/>
                <c:pt idx="0">
                  <c:v>kuracjuszy</c:v>
                </c:pt>
                <c:pt idx="1">
                  <c:v>dorosłych z dziećmi </c:v>
                </c:pt>
                <c:pt idx="2">
                  <c:v>osób aktywnych</c:v>
                </c:pt>
                <c:pt idx="3">
                  <c:v>emerytów i rencistów </c:v>
                </c:pt>
                <c:pt idx="4">
                  <c:v>dzieci i młodzieży </c:v>
                </c:pt>
                <c:pt idx="5">
                  <c:v>młodzieży studenckiej</c:v>
                </c:pt>
                <c:pt idx="6">
                  <c:v>biznesmenów</c:v>
                </c:pt>
                <c:pt idx="7">
                  <c:v>innych (kogo?)</c:v>
                </c:pt>
              </c:strCache>
            </c:strRef>
          </c:cat>
          <c:val>
            <c:numRef>
              <c:f>Arkusz1!$A$229:$H$229</c:f>
              <c:numCache>
                <c:formatCode>General</c:formatCode>
                <c:ptCount val="8"/>
                <c:pt idx="0">
                  <c:v>111</c:v>
                </c:pt>
                <c:pt idx="1">
                  <c:v>92</c:v>
                </c:pt>
                <c:pt idx="2">
                  <c:v>89</c:v>
                </c:pt>
                <c:pt idx="3">
                  <c:v>88</c:v>
                </c:pt>
                <c:pt idx="4">
                  <c:v>39</c:v>
                </c:pt>
                <c:pt idx="5">
                  <c:v>27</c:v>
                </c:pt>
                <c:pt idx="6">
                  <c:v>15</c:v>
                </c:pt>
                <c:pt idx="7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1513882888532743"/>
          <c:y val="4.9325413270709571E-2"/>
          <c:w val="0.25418270503797646"/>
          <c:h val="0.8124599161946861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7529087219485081E-2"/>
          <c:y val="7.1381434463549193E-2"/>
          <c:w val="0.7633659230096238"/>
          <c:h val="0.81944444444444442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rgbClr val="92D050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</c:spPr>
          </c:dPt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Arkusz1!$A$234:$B$234</c:f>
              <c:strCache>
                <c:ptCount val="2"/>
                <c:pt idx="0">
                  <c:v>nie </c:v>
                </c:pt>
                <c:pt idx="1">
                  <c:v>tak </c:v>
                </c:pt>
              </c:strCache>
            </c:strRef>
          </c:cat>
          <c:val>
            <c:numRef>
              <c:f>Arkusz1!$A$235:$B$235</c:f>
              <c:numCache>
                <c:formatCode>General</c:formatCode>
                <c:ptCount val="2"/>
                <c:pt idx="0">
                  <c:v>9</c:v>
                </c:pt>
                <c:pt idx="1">
                  <c:v>165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84642841194945151"/>
          <c:y val="0.25472601639080827"/>
          <c:w val="0.10064153133977345"/>
          <c:h val="0.4270559037263199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ln>
                <a:solidFill>
                  <a:schemeClr val="accent1"/>
                </a:solidFill>
              </a:ln>
            </c:spPr>
          </c:dPt>
          <c:dPt>
            <c:idx val="1"/>
            <c:invertIfNegative val="0"/>
            <c:bubble3D val="0"/>
            <c:spPr>
              <a:solidFill>
                <a:srgbClr val="92D050"/>
              </a:solidFill>
            </c:spPr>
          </c:dPt>
          <c:dPt>
            <c:idx val="2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Pt>
            <c:idx val="4"/>
            <c:invertIfNegative val="0"/>
            <c:bubble3D val="0"/>
            <c:spPr>
              <a:solidFill>
                <a:srgbClr val="FFFF00"/>
              </a:solidFill>
            </c:spPr>
          </c:dPt>
          <c:dPt>
            <c:idx val="5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6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7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Pt>
            <c:idx val="8"/>
            <c:invertIfNegative val="0"/>
            <c:bubble3D val="0"/>
            <c:spPr>
              <a:solidFill>
                <a:srgbClr val="7030A0"/>
              </a:solidFill>
            </c:spPr>
          </c:dPt>
          <c:dPt>
            <c:idx val="9"/>
            <c:invertIfNegative val="0"/>
            <c:bubble3D val="0"/>
            <c:spPr>
              <a:solidFill>
                <a:srgbClr val="C00000"/>
              </a:solidFill>
            </c:spPr>
          </c:dPt>
          <c:dPt>
            <c:idx val="10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12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15"/>
            <c:invertIfNegative val="0"/>
            <c:bubble3D val="0"/>
            <c:spPr>
              <a:solidFill>
                <a:srgbClr val="FFC000"/>
              </a:solidFill>
            </c:spPr>
          </c:dPt>
          <c:cat>
            <c:strRef>
              <c:f>Arkusz1!$A$256:$P$256</c:f>
              <c:strCache>
                <c:ptCount val="16"/>
                <c:pt idx="0">
                  <c:v>pierwszy</c:v>
                </c:pt>
                <c:pt idx="1">
                  <c:v>drugi </c:v>
                </c:pt>
                <c:pt idx="2">
                  <c:v>trzeci</c:v>
                </c:pt>
                <c:pt idx="3">
                  <c:v>czwarty</c:v>
                </c:pt>
                <c:pt idx="4">
                  <c:v>piąty</c:v>
                </c:pt>
                <c:pt idx="5">
                  <c:v>szósty</c:v>
                </c:pt>
                <c:pt idx="6">
                  <c:v>siódmy</c:v>
                </c:pt>
                <c:pt idx="7">
                  <c:v>ósmy</c:v>
                </c:pt>
                <c:pt idx="8">
                  <c:v>dziewiąty</c:v>
                </c:pt>
                <c:pt idx="9">
                  <c:v>dziesiaty</c:v>
                </c:pt>
                <c:pt idx="10">
                  <c:v>dwunasty</c:v>
                </c:pt>
                <c:pt idx="11">
                  <c:v>czternasty</c:v>
                </c:pt>
                <c:pt idx="12">
                  <c:v>piętnasty</c:v>
                </c:pt>
                <c:pt idx="13">
                  <c:v>osiemnasty</c:v>
                </c:pt>
                <c:pt idx="14">
                  <c:v>dziewiętnasty</c:v>
                </c:pt>
                <c:pt idx="15">
                  <c:v>ponad 20</c:v>
                </c:pt>
              </c:strCache>
            </c:strRef>
          </c:cat>
          <c:val>
            <c:numRef>
              <c:f>Arkusz1!$A$257:$P$257</c:f>
              <c:numCache>
                <c:formatCode>General</c:formatCode>
                <c:ptCount val="16"/>
                <c:pt idx="0">
                  <c:v>80</c:v>
                </c:pt>
                <c:pt idx="1">
                  <c:v>29</c:v>
                </c:pt>
                <c:pt idx="2">
                  <c:v>15</c:v>
                </c:pt>
                <c:pt idx="3">
                  <c:v>1</c:v>
                </c:pt>
                <c:pt idx="4">
                  <c:v>6</c:v>
                </c:pt>
                <c:pt idx="5">
                  <c:v>9</c:v>
                </c:pt>
                <c:pt idx="6">
                  <c:v>4</c:v>
                </c:pt>
                <c:pt idx="7">
                  <c:v>5</c:v>
                </c:pt>
                <c:pt idx="8">
                  <c:v>2</c:v>
                </c:pt>
                <c:pt idx="9">
                  <c:v>8</c:v>
                </c:pt>
                <c:pt idx="10">
                  <c:v>2</c:v>
                </c:pt>
                <c:pt idx="11">
                  <c:v>2</c:v>
                </c:pt>
                <c:pt idx="12">
                  <c:v>2</c:v>
                </c:pt>
                <c:pt idx="13">
                  <c:v>1</c:v>
                </c:pt>
                <c:pt idx="14">
                  <c:v>1</c:v>
                </c:pt>
                <c:pt idx="15">
                  <c:v>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69556224"/>
        <c:axId val="170700800"/>
        <c:axId val="0"/>
      </c:bar3DChart>
      <c:catAx>
        <c:axId val="169556224"/>
        <c:scaling>
          <c:orientation val="minMax"/>
        </c:scaling>
        <c:delete val="0"/>
        <c:axPos val="b"/>
        <c:majorTickMark val="none"/>
        <c:minorTickMark val="none"/>
        <c:tickLblPos val="nextTo"/>
        <c:crossAx val="170700800"/>
        <c:crosses val="autoZero"/>
        <c:auto val="1"/>
        <c:lblAlgn val="ctr"/>
        <c:lblOffset val="100"/>
        <c:noMultiLvlLbl val="0"/>
      </c:catAx>
      <c:valAx>
        <c:axId val="17070080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695562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9362439769655657E-2"/>
          <c:y val="5.3521037143084385E-2"/>
          <c:w val="0.61684725976417132"/>
          <c:h val="0.90642593918184466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rgbClr val="00B0F0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</c:spPr>
          </c:dPt>
          <c:dPt>
            <c:idx val="2"/>
            <c:bubble3D val="0"/>
            <c:spPr>
              <a:solidFill>
                <a:srgbClr val="FFFF00"/>
              </a:solidFill>
            </c:spPr>
          </c:dPt>
          <c:dPt>
            <c:idx val="4"/>
            <c:bubble3D val="0"/>
            <c:spPr>
              <a:solidFill>
                <a:srgbClr val="00B050"/>
              </a:solidFill>
            </c:spPr>
          </c:dPt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Arkusz1!$A$266:$E$266</c:f>
              <c:strCache>
                <c:ptCount val="5"/>
                <c:pt idx="0">
                  <c:v>w przyszłym roku</c:v>
                </c:pt>
                <c:pt idx="1">
                  <c:v>w ciagu najbliższych dwóch lat</c:v>
                </c:pt>
                <c:pt idx="2">
                  <c:v>jeszcze w tym roku</c:v>
                </c:pt>
                <c:pt idx="3">
                  <c:v>nie wiem </c:v>
                </c:pt>
                <c:pt idx="4">
                  <c:v>nie planuje</c:v>
                </c:pt>
              </c:strCache>
            </c:strRef>
          </c:cat>
          <c:val>
            <c:numRef>
              <c:f>Arkusz1!$A$267:$E$267</c:f>
              <c:numCache>
                <c:formatCode>General</c:formatCode>
                <c:ptCount val="5"/>
                <c:pt idx="0">
                  <c:v>52</c:v>
                </c:pt>
                <c:pt idx="1">
                  <c:v>33</c:v>
                </c:pt>
                <c:pt idx="2">
                  <c:v>20</c:v>
                </c:pt>
                <c:pt idx="3">
                  <c:v>54</c:v>
                </c:pt>
                <c:pt idx="4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680099502487562"/>
          <c:y val="0.15245967991374815"/>
          <c:w val="0.3170646766169154"/>
          <c:h val="0.7309949892627057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1"/>
            <c:bubble3D val="0"/>
            <c:spPr>
              <a:solidFill>
                <a:srgbClr val="FFFF00"/>
              </a:solidFill>
            </c:spPr>
          </c:dPt>
          <c:dPt>
            <c:idx val="2"/>
            <c:bubble3D val="0"/>
            <c:spPr>
              <a:solidFill>
                <a:srgbClr val="FF0000"/>
              </a:solidFill>
            </c:spPr>
          </c:dPt>
          <c:dPt>
            <c:idx val="4"/>
            <c:bubble3D val="0"/>
            <c:spPr>
              <a:solidFill>
                <a:srgbClr val="92D050"/>
              </a:solidFill>
            </c:spPr>
          </c:dPt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multiLvlStrRef>
              <c:f>Arkusz1!$A$271:$E$272</c:f>
              <c:multiLvlStrCache>
                <c:ptCount val="5"/>
                <c:lvl>
                  <c:pt idx="0">
                    <c:v>0-500 zł</c:v>
                  </c:pt>
                  <c:pt idx="1">
                    <c:v>500 zł - 1000 zł</c:v>
                  </c:pt>
                  <c:pt idx="2">
                    <c:v>1000 zł - 1500 zł</c:v>
                  </c:pt>
                  <c:pt idx="3">
                    <c:v>1500 zł - 2000 zł</c:v>
                  </c:pt>
                  <c:pt idx="4">
                    <c:v>powyzej 2000 zł</c:v>
                  </c:pt>
                </c:lvl>
                <c:lvl>
                  <c:pt idx="0">
                    <c:v>na 1-osobę</c:v>
                  </c:pt>
                </c:lvl>
              </c:multiLvlStrCache>
            </c:multiLvlStrRef>
          </c:cat>
          <c:val>
            <c:numRef>
              <c:f>Arkusz1!$A$273:$E$273</c:f>
              <c:numCache>
                <c:formatCode>General</c:formatCode>
                <c:ptCount val="5"/>
                <c:pt idx="0">
                  <c:v>37</c:v>
                </c:pt>
                <c:pt idx="1">
                  <c:v>27</c:v>
                </c:pt>
                <c:pt idx="2">
                  <c:v>18</c:v>
                </c:pt>
                <c:pt idx="3">
                  <c:v>14</c:v>
                </c:pt>
                <c:pt idx="4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0271490339687104"/>
          <c:y val="0.23978091280256636"/>
          <c:w val="0.29501365991942657"/>
          <c:h val="0.5343266987459900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rgbClr val="92D050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</c:spPr>
          </c:dPt>
          <c:dPt>
            <c:idx val="2"/>
            <c:bubble3D val="0"/>
            <c:spPr>
              <a:solidFill>
                <a:srgbClr val="FFC000"/>
              </a:solidFill>
            </c:spPr>
          </c:dPt>
          <c:dPt>
            <c:idx val="4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multiLvlStrRef>
              <c:f>Arkusz1!$F$271:$J$272</c:f>
              <c:multiLvlStrCache>
                <c:ptCount val="5"/>
                <c:lvl>
                  <c:pt idx="0">
                    <c:v>0-1000 zł</c:v>
                  </c:pt>
                  <c:pt idx="1">
                    <c:v>1000 zł - 2000 zł</c:v>
                  </c:pt>
                  <c:pt idx="2">
                    <c:v>2000 zł - 3000 zł</c:v>
                  </c:pt>
                  <c:pt idx="3">
                    <c:v>3000 zł - 4000 zł</c:v>
                  </c:pt>
                  <c:pt idx="4">
                    <c:v>powyżej 4000 zł</c:v>
                  </c:pt>
                </c:lvl>
                <c:lvl>
                  <c:pt idx="0">
                    <c:v>wspólnie</c:v>
                  </c:pt>
                </c:lvl>
              </c:multiLvlStrCache>
            </c:multiLvlStrRef>
          </c:cat>
          <c:val>
            <c:numRef>
              <c:f>Arkusz1!$F$273:$J$273</c:f>
              <c:numCache>
                <c:formatCode>General</c:formatCode>
                <c:ptCount val="5"/>
                <c:pt idx="0">
                  <c:v>14</c:v>
                </c:pt>
                <c:pt idx="1">
                  <c:v>9</c:v>
                </c:pt>
                <c:pt idx="2">
                  <c:v>7</c:v>
                </c:pt>
                <c:pt idx="3">
                  <c:v>9</c:v>
                </c:pt>
                <c:pt idx="4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0512509414584046"/>
          <c:y val="0.14718832020997377"/>
          <c:w val="0.28096186237589865"/>
          <c:h val="0.5621044765237678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Pt>
            <c:idx val="1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2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3"/>
            <c:invertIfNegative val="0"/>
            <c:bubble3D val="0"/>
            <c:spPr>
              <a:solidFill>
                <a:srgbClr val="92D050"/>
              </a:solidFill>
            </c:spPr>
          </c:dPt>
          <c:dPt>
            <c:idx val="4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Pt>
            <c:idx val="5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</c:spPr>
          </c:dPt>
          <c:dPt>
            <c:idx val="6"/>
            <c:invertIfNegative val="0"/>
            <c:bubble3D val="0"/>
            <c:spPr>
              <a:solidFill>
                <a:srgbClr val="00B050"/>
              </a:solidFill>
            </c:spPr>
          </c:dPt>
          <c:cat>
            <c:strRef>
              <c:f>Arkusz1!$A$281:$G$281</c:f>
              <c:strCache>
                <c:ptCount val="7"/>
                <c:pt idx="0">
                  <c:v>pierwszy raz</c:v>
                </c:pt>
                <c:pt idx="1">
                  <c:v>drugi raz</c:v>
                </c:pt>
                <c:pt idx="2">
                  <c:v>trzeci raz</c:v>
                </c:pt>
                <c:pt idx="3">
                  <c:v>czwarty raz</c:v>
                </c:pt>
                <c:pt idx="4">
                  <c:v>piąty raz</c:v>
                </c:pt>
                <c:pt idx="5">
                  <c:v>szósty raz</c:v>
                </c:pt>
                <c:pt idx="6">
                  <c:v>siódmy raz</c:v>
                </c:pt>
              </c:strCache>
            </c:strRef>
          </c:cat>
          <c:val>
            <c:numRef>
              <c:f>Arkusz1!$A$282:$G$282</c:f>
              <c:numCache>
                <c:formatCode>General</c:formatCode>
                <c:ptCount val="7"/>
                <c:pt idx="0">
                  <c:v>93</c:v>
                </c:pt>
                <c:pt idx="1">
                  <c:v>42</c:v>
                </c:pt>
                <c:pt idx="2">
                  <c:v>24</c:v>
                </c:pt>
                <c:pt idx="3">
                  <c:v>5</c:v>
                </c:pt>
                <c:pt idx="4">
                  <c:v>3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00902912"/>
        <c:axId val="200921088"/>
        <c:axId val="0"/>
      </c:bar3DChart>
      <c:catAx>
        <c:axId val="200902912"/>
        <c:scaling>
          <c:orientation val="minMax"/>
        </c:scaling>
        <c:delete val="0"/>
        <c:axPos val="b"/>
        <c:majorTickMark val="none"/>
        <c:minorTickMark val="none"/>
        <c:tickLblPos val="nextTo"/>
        <c:crossAx val="200921088"/>
        <c:crosses val="autoZero"/>
        <c:auto val="1"/>
        <c:lblAlgn val="ctr"/>
        <c:lblOffset val="100"/>
        <c:noMultiLvlLbl val="0"/>
      </c:catAx>
      <c:valAx>
        <c:axId val="20092108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009029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FFC000"/>
              </a:solidFill>
              <a:ln>
                <a:gradFill>
                  <a:gsLst>
                    <a:gs pos="0">
                      <a:schemeClr val="accent1">
                        <a:tint val="66000"/>
                        <a:satMod val="160000"/>
                      </a:schemeClr>
                    </a:gs>
                    <a:gs pos="50000">
                      <a:schemeClr val="accent1">
                        <a:tint val="44500"/>
                        <a:satMod val="160000"/>
                      </a:schemeClr>
                    </a:gs>
                    <a:gs pos="100000">
                      <a:schemeClr val="accent1">
                        <a:tint val="23500"/>
                        <a:satMod val="160000"/>
                      </a:schemeClr>
                    </a:gs>
                  </a:gsLst>
                  <a:lin ang="5400000" scaled="0"/>
                </a:gradFill>
              </a:ln>
            </c:spPr>
          </c:dPt>
          <c:dPt>
            <c:idx val="1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2"/>
            <c:bubble3D val="0"/>
            <c:spPr>
              <a:solidFill>
                <a:srgbClr val="FF0000"/>
              </a:solidFill>
            </c:spPr>
          </c:dPt>
          <c:dPt>
            <c:idx val="3"/>
            <c:bubble3D val="0"/>
            <c:spPr>
              <a:solidFill>
                <a:srgbClr val="92D050"/>
              </a:solidFill>
            </c:spPr>
          </c:dPt>
          <c:dPt>
            <c:idx val="4"/>
            <c:bubble3D val="0"/>
            <c:spPr>
              <a:solidFill>
                <a:srgbClr val="7030A0"/>
              </a:solidFill>
            </c:spPr>
          </c:dPt>
          <c:dLbls>
            <c:txPr>
              <a:bodyPr/>
              <a:lstStyle/>
              <a:p>
                <a:pPr>
                  <a:defRPr sz="1100"/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Arkusz2!$A$17:$E$17</c:f>
              <c:strCache>
                <c:ptCount val="5"/>
                <c:pt idx="0">
                  <c:v>sanatorium</c:v>
                </c:pt>
                <c:pt idx="1">
                  <c:v>hotel</c:v>
                </c:pt>
                <c:pt idx="2">
                  <c:v>dom wczasowy/ośrodek wczasowy</c:v>
                </c:pt>
                <c:pt idx="3">
                  <c:v>pensjonat</c:v>
                </c:pt>
                <c:pt idx="4">
                  <c:v>znajomi, rodzina</c:v>
                </c:pt>
              </c:strCache>
            </c:strRef>
          </c:cat>
          <c:val>
            <c:numRef>
              <c:f>Arkusz2!$A$18:$E$18</c:f>
              <c:numCache>
                <c:formatCode>General</c:formatCode>
                <c:ptCount val="5"/>
                <c:pt idx="0">
                  <c:v>93</c:v>
                </c:pt>
                <c:pt idx="1">
                  <c:v>41</c:v>
                </c:pt>
                <c:pt idx="2">
                  <c:v>38</c:v>
                </c:pt>
                <c:pt idx="3">
                  <c:v>8</c:v>
                </c:pt>
                <c:pt idx="4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7298325640329437"/>
          <c:y val="0.11352617381160689"/>
          <c:w val="0.29023513440130327"/>
          <c:h val="0.73128098571011968"/>
        </c:manualLayout>
      </c:layout>
      <c:overlay val="0"/>
      <c:txPr>
        <a:bodyPr/>
        <a:lstStyle/>
        <a:p>
          <a:pPr>
            <a:defRPr sz="1100"/>
          </a:pPr>
          <a:endParaRPr lang="pl-PL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rgbClr val="00B0F0"/>
              </a:solidFill>
            </c:spPr>
          </c:dPt>
          <c:dPt>
            <c:idx val="1"/>
            <c:bubble3D val="0"/>
            <c:spPr>
              <a:solidFill>
                <a:srgbClr val="C00000"/>
              </a:solidFill>
            </c:spPr>
          </c:dPt>
          <c:dPt>
            <c:idx val="2"/>
            <c:bubble3D val="0"/>
            <c:spPr>
              <a:solidFill>
                <a:srgbClr val="92D050"/>
              </a:solidFill>
            </c:spPr>
          </c:dPt>
          <c:dPt>
            <c:idx val="3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</c:spPr>
          </c:dPt>
          <c:dPt>
            <c:idx val="4"/>
            <c:bubble3D val="0"/>
            <c:spPr>
              <a:solidFill>
                <a:srgbClr val="FFC000"/>
              </a:solidFill>
            </c:spPr>
          </c:dPt>
          <c:dPt>
            <c:idx val="5"/>
            <c:bubble3D val="0"/>
            <c:spPr>
              <a:solidFill>
                <a:schemeClr val="accent2">
                  <a:lumMod val="75000"/>
                </a:schemeClr>
              </a:solidFill>
            </c:spPr>
          </c:dPt>
          <c:dPt>
            <c:idx val="7"/>
            <c:bubble3D val="0"/>
            <c:spPr>
              <a:solidFill>
                <a:srgbClr val="92D050"/>
              </a:solidFill>
            </c:spPr>
          </c:dPt>
          <c:dPt>
            <c:idx val="9"/>
            <c:bubble3D val="0"/>
            <c:spPr>
              <a:solidFill>
                <a:srgbClr val="FFFF00"/>
              </a:solidFill>
            </c:spPr>
          </c:dPt>
          <c:dPt>
            <c:idx val="10"/>
            <c:bubble3D val="0"/>
            <c:spPr>
              <a:solidFill>
                <a:srgbClr val="FF0000"/>
              </a:solidFill>
            </c:spPr>
          </c:dPt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Arkusz1!$A$23:$K$23</c:f>
              <c:strCache>
                <c:ptCount val="11"/>
                <c:pt idx="0">
                  <c:v>prezentacje w internecie </c:v>
                </c:pt>
                <c:pt idx="1">
                  <c:v>znam region od dawna </c:v>
                </c:pt>
                <c:pt idx="2">
                  <c:v>rodzina, znajomi </c:v>
                </c:pt>
                <c:pt idx="3">
                  <c:v>lekarz </c:v>
                </c:pt>
                <c:pt idx="4">
                  <c:v>tv internetowa </c:v>
                </c:pt>
                <c:pt idx="5">
                  <c:v>wydawnictwa turystyczne </c:v>
                </c:pt>
                <c:pt idx="6">
                  <c:v>katalogi biur podróży</c:v>
                </c:pt>
                <c:pt idx="7">
                  <c:v>inne </c:v>
                </c:pt>
                <c:pt idx="8">
                  <c:v>telewizja </c:v>
                </c:pt>
                <c:pt idx="9">
                  <c:v>prasa </c:v>
                </c:pt>
                <c:pt idx="10">
                  <c:v>targi turystyczne </c:v>
                </c:pt>
              </c:strCache>
            </c:strRef>
          </c:cat>
          <c:val>
            <c:numRef>
              <c:f>Arkusz1!$A$24:$K$24</c:f>
              <c:numCache>
                <c:formatCode>General</c:formatCode>
                <c:ptCount val="11"/>
                <c:pt idx="0">
                  <c:v>66</c:v>
                </c:pt>
                <c:pt idx="1">
                  <c:v>43</c:v>
                </c:pt>
                <c:pt idx="2">
                  <c:v>41</c:v>
                </c:pt>
                <c:pt idx="3">
                  <c:v>27</c:v>
                </c:pt>
                <c:pt idx="4">
                  <c:v>21</c:v>
                </c:pt>
                <c:pt idx="5">
                  <c:v>11</c:v>
                </c:pt>
                <c:pt idx="6">
                  <c:v>6</c:v>
                </c:pt>
                <c:pt idx="7">
                  <c:v>4</c:v>
                </c:pt>
                <c:pt idx="8">
                  <c:v>3</c:v>
                </c:pt>
                <c:pt idx="9">
                  <c:v>3</c:v>
                </c:pt>
                <c:pt idx="1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3960639396609721"/>
          <c:y val="2.3148148148148147E-2"/>
          <c:w val="0.63391947847674279"/>
          <c:h val="0.95469415281423153"/>
        </c:manualLayout>
      </c:layout>
      <c:bar3DChart>
        <c:barDir val="bar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rgbClr val="FF0066"/>
              </a:solidFill>
            </c:spPr>
          </c:dPt>
          <c:dPt>
            <c:idx val="2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3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4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Pt>
            <c:idx val="5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7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8"/>
            <c:invertIfNegative val="0"/>
            <c:bubble3D val="0"/>
            <c:spPr>
              <a:solidFill>
                <a:srgbClr val="92D050"/>
              </a:solidFill>
            </c:spPr>
          </c:dPt>
          <c:dPt>
            <c:idx val="9"/>
            <c:invertIfNegative val="0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</c:spPr>
          </c:dPt>
          <c:dPt>
            <c:idx val="10"/>
            <c:invertIfNegative val="0"/>
            <c:bubble3D val="0"/>
            <c:spPr>
              <a:solidFill>
                <a:srgbClr val="FF0066"/>
              </a:solidFill>
            </c:spPr>
          </c:dPt>
          <c:dPt>
            <c:idx val="1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</c:spPr>
          </c:dPt>
          <c:dPt>
            <c:idx val="12"/>
            <c:invertIfNegative val="0"/>
            <c:bubble3D val="0"/>
            <c:spPr>
              <a:solidFill>
                <a:srgbClr val="FFFF00"/>
              </a:solidFill>
            </c:spPr>
          </c:dPt>
          <c:dPt>
            <c:idx val="13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Pt>
            <c:idx val="14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16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17"/>
            <c:invertIfNegative val="0"/>
            <c:bubble3D val="0"/>
            <c:spPr>
              <a:solidFill>
                <a:srgbClr val="FFC000"/>
              </a:solidFill>
            </c:spPr>
          </c:dPt>
          <c:cat>
            <c:strRef>
              <c:f>Arkusz1!$A$140:$R$140</c:f>
              <c:strCache>
                <c:ptCount val="18"/>
                <c:pt idx="0">
                  <c:v>inne</c:v>
                </c:pt>
                <c:pt idx="1">
                  <c:v>sporty ekstremalne </c:v>
                </c:pt>
                <c:pt idx="2">
                  <c:v>wędkarstwo </c:v>
                </c:pt>
                <c:pt idx="3">
                  <c:v>trasy jazdy na rolkach </c:v>
                </c:pt>
                <c:pt idx="4">
                  <c:v>park linowy</c:v>
                </c:pt>
                <c:pt idx="5">
                  <c:v>seanse kinowe</c:v>
                </c:pt>
                <c:pt idx="6">
                  <c:v>przedstawienia teatralne </c:v>
                </c:pt>
                <c:pt idx="7">
                  <c:v>loty widokowe </c:v>
                </c:pt>
                <c:pt idx="8">
                  <c:v>wycieczki konne </c:v>
                </c:pt>
                <c:pt idx="9">
                  <c:v>przedstawienie folkloru ludowego</c:v>
                </c:pt>
                <c:pt idx="10">
                  <c:v>szlak dziedzictwa kulturowego </c:v>
                </c:pt>
                <c:pt idx="11">
                  <c:v>festiwal muzyki cerkiewnej </c:v>
                </c:pt>
                <c:pt idx="12">
                  <c:v>wycieczki rowerowe </c:v>
                </c:pt>
                <c:pt idx="13">
                  <c:v>szlak zamków pogranicza </c:v>
                </c:pt>
                <c:pt idx="14">
                  <c:v>turystyka przyrodnicza  </c:v>
                </c:pt>
                <c:pt idx="15">
                  <c:v>szlak drewnianych cerkwii </c:v>
                </c:pt>
                <c:pt idx="16">
                  <c:v>spływ Popradem </c:v>
                </c:pt>
                <c:pt idx="17">
                  <c:v>baseny geotermalne </c:v>
                </c:pt>
              </c:strCache>
            </c:strRef>
          </c:cat>
          <c:val>
            <c:numRef>
              <c:f>Arkusz1!$A$141:$R$141</c:f>
              <c:numCache>
                <c:formatCode>0</c:formatCode>
                <c:ptCount val="18"/>
                <c:pt idx="0">
                  <c:v>6</c:v>
                </c:pt>
                <c:pt idx="1">
                  <c:v>9</c:v>
                </c:pt>
                <c:pt idx="2">
                  <c:v>14</c:v>
                </c:pt>
                <c:pt idx="3">
                  <c:v>25</c:v>
                </c:pt>
                <c:pt idx="4">
                  <c:v>32</c:v>
                </c:pt>
                <c:pt idx="5">
                  <c:v>36</c:v>
                </c:pt>
                <c:pt idx="6">
                  <c:v>37</c:v>
                </c:pt>
                <c:pt idx="7">
                  <c:v>37</c:v>
                </c:pt>
                <c:pt idx="8">
                  <c:v>42</c:v>
                </c:pt>
                <c:pt idx="9">
                  <c:v>49</c:v>
                </c:pt>
                <c:pt idx="10">
                  <c:v>49</c:v>
                </c:pt>
                <c:pt idx="11">
                  <c:v>52</c:v>
                </c:pt>
                <c:pt idx="12">
                  <c:v>60</c:v>
                </c:pt>
                <c:pt idx="13">
                  <c:v>69</c:v>
                </c:pt>
                <c:pt idx="14">
                  <c:v>73</c:v>
                </c:pt>
                <c:pt idx="15">
                  <c:v>81</c:v>
                </c:pt>
                <c:pt idx="16">
                  <c:v>85</c:v>
                </c:pt>
                <c:pt idx="17">
                  <c:v>105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48366464"/>
        <c:axId val="148368000"/>
        <c:axId val="0"/>
      </c:bar3DChart>
      <c:catAx>
        <c:axId val="148366464"/>
        <c:scaling>
          <c:orientation val="minMax"/>
        </c:scaling>
        <c:delete val="0"/>
        <c:axPos val="l"/>
        <c:majorTickMark val="none"/>
        <c:minorTickMark val="none"/>
        <c:tickLblPos val="nextTo"/>
        <c:crossAx val="148368000"/>
        <c:crosses val="autoZero"/>
        <c:auto val="1"/>
        <c:lblAlgn val="ctr"/>
        <c:lblOffset val="100"/>
        <c:noMultiLvlLbl val="0"/>
      </c:catAx>
      <c:valAx>
        <c:axId val="148368000"/>
        <c:scaling>
          <c:orientation val="minMax"/>
        </c:scaling>
        <c:delete val="1"/>
        <c:axPos val="b"/>
        <c:numFmt formatCode="0" sourceLinked="1"/>
        <c:majorTickMark val="none"/>
        <c:minorTickMark val="none"/>
        <c:tickLblPos val="nextTo"/>
        <c:crossAx val="1483664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1450707215814888E-2"/>
          <c:y val="3.8330676943327702E-2"/>
          <c:w val="0.60324844936551603"/>
          <c:h val="0.89318996756825342"/>
        </c:manualLayout>
      </c:layout>
      <c:pie3DChart>
        <c:varyColors val="1"/>
        <c:ser>
          <c:idx val="0"/>
          <c:order val="0"/>
          <c:explosion val="25"/>
          <c:dPt>
            <c:idx val="1"/>
            <c:bubble3D val="0"/>
            <c:spPr>
              <a:solidFill>
                <a:srgbClr val="FF0000"/>
              </a:solidFill>
            </c:spPr>
          </c:dPt>
          <c:dPt>
            <c:idx val="2"/>
            <c:bubble3D val="0"/>
            <c:spPr>
              <a:solidFill>
                <a:srgbClr val="FFFF00"/>
              </a:solidFill>
            </c:spPr>
          </c:dPt>
          <c:dPt>
            <c:idx val="4"/>
            <c:bubble3D val="0"/>
            <c:spPr>
              <a:solidFill>
                <a:srgbClr val="92D050"/>
              </a:solidFill>
            </c:spPr>
          </c:dPt>
          <c:dPt>
            <c:idx val="6"/>
            <c:bubble3D val="0"/>
            <c:spPr>
              <a:solidFill>
                <a:srgbClr val="FFC000"/>
              </a:solidFill>
            </c:spPr>
          </c:dPt>
          <c:dPt>
            <c:idx val="7"/>
            <c:bubble3D val="0"/>
            <c:spPr>
              <a:solidFill>
                <a:srgbClr val="00B0F0"/>
              </a:solidFill>
            </c:spPr>
          </c:dPt>
          <c:dPt>
            <c:idx val="9"/>
            <c:bubble3D val="0"/>
            <c:spPr>
              <a:solidFill>
                <a:srgbClr val="00B050"/>
              </a:solidFill>
            </c:spPr>
          </c:dPt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Arkusz1!$A$154:$J$154</c:f>
              <c:strCache>
                <c:ptCount val="10"/>
                <c:pt idx="0">
                  <c:v>cisza i spokój</c:v>
                </c:pt>
                <c:pt idx="1">
                  <c:v>walory krajobrazowe</c:v>
                </c:pt>
                <c:pt idx="2">
                  <c:v>walory przyrodnicze</c:v>
                </c:pt>
                <c:pt idx="3">
                  <c:v>gościnność</c:v>
                </c:pt>
                <c:pt idx="4">
                  <c:v>uroliwe uzdrowisko</c:v>
                </c:pt>
                <c:pt idx="5">
                  <c:v>bogata oferta turystyczna</c:v>
                </c:pt>
                <c:pt idx="6">
                  <c:v>słaba infrastruktura rekreacyjna</c:v>
                </c:pt>
                <c:pt idx="7">
                  <c:v>nieatrakcyjna zabudowa</c:v>
                </c:pt>
                <c:pt idx="8">
                  <c:v>zanieczyszczone powietrze</c:v>
                </c:pt>
                <c:pt idx="9">
                  <c:v>zła jakość obsługi</c:v>
                </c:pt>
              </c:strCache>
            </c:strRef>
          </c:cat>
          <c:val>
            <c:numRef>
              <c:f>Arkusz1!$A$155:$J$155</c:f>
              <c:numCache>
                <c:formatCode>General</c:formatCode>
                <c:ptCount val="10"/>
                <c:pt idx="0">
                  <c:v>157</c:v>
                </c:pt>
                <c:pt idx="1">
                  <c:v>147</c:v>
                </c:pt>
                <c:pt idx="2">
                  <c:v>109</c:v>
                </c:pt>
                <c:pt idx="3">
                  <c:v>101</c:v>
                </c:pt>
                <c:pt idx="4">
                  <c:v>99</c:v>
                </c:pt>
                <c:pt idx="5">
                  <c:v>29</c:v>
                </c:pt>
                <c:pt idx="6">
                  <c:v>8</c:v>
                </c:pt>
                <c:pt idx="7">
                  <c:v>7</c:v>
                </c:pt>
                <c:pt idx="8">
                  <c:v>2</c:v>
                </c:pt>
                <c:pt idx="9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8070431086824534"/>
          <c:y val="4.4421000772961634E-2"/>
          <c:w val="0.30472374013357623"/>
          <c:h val="0.9072407640887789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8944444444444442E-2"/>
          <c:y val="0.11342592592592593"/>
          <c:w val="0.61633398950131235"/>
          <c:h val="0.77314814814814814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rgbClr val="00B050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</c:spPr>
          </c:dPt>
          <c:dPt>
            <c:idx val="2"/>
            <c:bubble3D val="0"/>
            <c:spPr>
              <a:solidFill>
                <a:srgbClr val="FFFF00"/>
              </a:solidFill>
            </c:spPr>
          </c:dPt>
          <c:dPt>
            <c:idx val="5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6"/>
            <c:bubble3D val="0"/>
            <c:spPr>
              <a:solidFill>
                <a:srgbClr val="C00000"/>
              </a:solidFill>
            </c:spPr>
          </c:dPt>
          <c:dPt>
            <c:idx val="8"/>
            <c:bubble3D val="0"/>
            <c:spPr>
              <a:solidFill>
                <a:srgbClr val="002060"/>
              </a:solidFill>
            </c:spPr>
          </c:dPt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Arkusz1!$A$163:$I$163</c:f>
              <c:strCache>
                <c:ptCount val="9"/>
                <c:pt idx="0">
                  <c:v>Krynica-Zdrój</c:v>
                </c:pt>
                <c:pt idx="1">
                  <c:v>Piwniczna</c:v>
                </c:pt>
                <c:pt idx="2">
                  <c:v>Stara-Lubowla</c:v>
                </c:pt>
                <c:pt idx="3">
                  <c:v>Żegiestów</c:v>
                </c:pt>
                <c:pt idx="4">
                  <c:v>Stary-Sacz</c:v>
                </c:pt>
                <c:pt idx="5">
                  <c:v>Bardiow</c:v>
                </c:pt>
                <c:pt idx="6">
                  <c:v>inne</c:v>
                </c:pt>
                <c:pt idx="7">
                  <c:v>Kraków</c:v>
                </c:pt>
                <c:pt idx="8">
                  <c:v>Wieliczka</c:v>
                </c:pt>
              </c:strCache>
            </c:strRef>
          </c:cat>
          <c:val>
            <c:numRef>
              <c:f>Arkusz1!$A$164:$I$164</c:f>
              <c:numCache>
                <c:formatCode>General</c:formatCode>
                <c:ptCount val="9"/>
                <c:pt idx="0">
                  <c:v>160</c:v>
                </c:pt>
                <c:pt idx="1">
                  <c:v>70</c:v>
                </c:pt>
                <c:pt idx="2">
                  <c:v>54</c:v>
                </c:pt>
                <c:pt idx="3">
                  <c:v>47</c:v>
                </c:pt>
                <c:pt idx="4">
                  <c:v>42</c:v>
                </c:pt>
                <c:pt idx="5">
                  <c:v>38</c:v>
                </c:pt>
                <c:pt idx="6">
                  <c:v>39</c:v>
                </c:pt>
                <c:pt idx="7">
                  <c:v>16</c:v>
                </c:pt>
                <c:pt idx="8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6063116265872166"/>
          <c:y val="3.9939122193059208E-2"/>
          <c:w val="0.210089558061999"/>
          <c:h val="0.8767275444736074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9362682757438823E-2"/>
          <c:y val="4.1557488560003304E-2"/>
          <c:w val="0.63304958014268831"/>
          <c:h val="0.93084662846463551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rgbClr val="00B0F0"/>
              </a:solidFill>
            </c:spPr>
          </c:dPt>
          <c:dPt>
            <c:idx val="1"/>
            <c:bubble3D val="0"/>
            <c:spPr>
              <a:solidFill>
                <a:schemeClr val="accent2"/>
              </a:solidFill>
            </c:spPr>
          </c:dPt>
          <c:dPt>
            <c:idx val="2"/>
            <c:bubble3D val="0"/>
            <c:spPr>
              <a:solidFill>
                <a:srgbClr val="92D050"/>
              </a:solidFill>
            </c:spPr>
          </c:dPt>
          <c:dPt>
            <c:idx val="3"/>
            <c:bubble3D val="0"/>
            <c:spPr>
              <a:solidFill>
                <a:srgbClr val="7030A0"/>
              </a:solidFill>
            </c:spPr>
          </c:dPt>
          <c:dPt>
            <c:idx val="4"/>
            <c:bubble3D val="0"/>
            <c:spPr>
              <a:solidFill>
                <a:srgbClr val="FFFF00"/>
              </a:solidFill>
            </c:spPr>
          </c:dPt>
          <c:dPt>
            <c:idx val="8"/>
            <c:bubble3D val="0"/>
            <c:spPr>
              <a:solidFill>
                <a:srgbClr val="FF0000"/>
              </a:solidFill>
            </c:spPr>
          </c:dPt>
          <c:dPt>
            <c:idx val="9"/>
            <c:bubble3D val="0"/>
            <c:spPr>
              <a:solidFill>
                <a:srgbClr val="00B050"/>
              </a:solidFill>
            </c:spPr>
          </c:dPt>
          <c:dPt>
            <c:idx val="10"/>
            <c:bubble3D val="0"/>
            <c:spPr>
              <a:solidFill>
                <a:schemeClr val="tx2">
                  <a:lumMod val="75000"/>
                </a:schemeClr>
              </a:solidFill>
            </c:spPr>
          </c:dPt>
          <c:dPt>
            <c:idx val="11"/>
            <c:bubble3D val="0"/>
            <c:spPr>
              <a:solidFill>
                <a:srgbClr val="FFC000"/>
              </a:solidFill>
            </c:spPr>
          </c:dPt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Arkusz1!$A$195:$L$195</c:f>
              <c:strCache>
                <c:ptCount val="12"/>
                <c:pt idx="0">
                  <c:v>wycieczki po okolicy</c:v>
                </c:pt>
                <c:pt idx="1">
                  <c:v>zabytkowe cerkwie</c:v>
                </c:pt>
                <c:pt idx="2">
                  <c:v>pijalnie wody mineralnej</c:v>
                </c:pt>
                <c:pt idx="3">
                  <c:v>ruiny zamku Baszta</c:v>
                </c:pt>
                <c:pt idx="4">
                  <c:v>ogólnodostępne źródła wody mineralnej</c:v>
                </c:pt>
                <c:pt idx="5">
                  <c:v>rezerwaty, parki</c:v>
                </c:pt>
                <c:pt idx="6">
                  <c:v>kompleks basenów na Zapopradziu</c:v>
                </c:pt>
                <c:pt idx="7">
                  <c:v>kolej gondolowa</c:v>
                </c:pt>
                <c:pt idx="8">
                  <c:v>muzeum regionalne</c:v>
                </c:pt>
                <c:pt idx="9">
                  <c:v>stacja narciarska Dwie Doliny</c:v>
                </c:pt>
                <c:pt idx="10">
                  <c:v>Almanach Muszyny</c:v>
                </c:pt>
                <c:pt idx="11">
                  <c:v>imprezy sportowe</c:v>
                </c:pt>
              </c:strCache>
            </c:strRef>
          </c:cat>
          <c:val>
            <c:numRef>
              <c:f>Arkusz1!$A$196:$L$196</c:f>
              <c:numCache>
                <c:formatCode>General</c:formatCode>
                <c:ptCount val="12"/>
                <c:pt idx="0">
                  <c:v>124</c:v>
                </c:pt>
                <c:pt idx="1">
                  <c:v>111</c:v>
                </c:pt>
                <c:pt idx="2">
                  <c:v>98</c:v>
                </c:pt>
                <c:pt idx="3">
                  <c:v>92</c:v>
                </c:pt>
                <c:pt idx="4">
                  <c:v>84</c:v>
                </c:pt>
                <c:pt idx="5">
                  <c:v>72</c:v>
                </c:pt>
                <c:pt idx="6">
                  <c:v>66</c:v>
                </c:pt>
                <c:pt idx="7">
                  <c:v>64</c:v>
                </c:pt>
                <c:pt idx="8">
                  <c:v>47</c:v>
                </c:pt>
                <c:pt idx="9">
                  <c:v>31</c:v>
                </c:pt>
                <c:pt idx="10">
                  <c:v>22</c:v>
                </c:pt>
                <c:pt idx="11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7635684714668398"/>
          <c:y val="2.5183658325431825E-2"/>
          <c:w val="0.30989744838596206"/>
          <c:h val="0.94934163334295252"/>
        </c:manualLayout>
      </c:layout>
      <c:overlay val="0"/>
      <c:txPr>
        <a:bodyPr/>
        <a:lstStyle/>
        <a:p>
          <a:pPr>
            <a:defRPr sz="900"/>
          </a:pPr>
          <a:endParaRPr lang="pl-PL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2"/>
              </a:solidFill>
            </c:spPr>
          </c:dPt>
          <c:dPt>
            <c:idx val="1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3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4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Pt>
            <c:idx val="5"/>
            <c:invertIfNegative val="0"/>
            <c:bubble3D val="0"/>
            <c:spPr>
              <a:solidFill>
                <a:srgbClr val="FFFF00"/>
              </a:solidFill>
            </c:spPr>
          </c:dPt>
          <c:dPt>
            <c:idx val="6"/>
            <c:invertIfNegative val="0"/>
            <c:bubble3D val="0"/>
            <c:spPr>
              <a:solidFill>
                <a:srgbClr val="7030A0"/>
              </a:solidFill>
            </c:spPr>
          </c:dPt>
          <c:dPt>
            <c:idx val="7"/>
            <c:invertIfNegative val="0"/>
            <c:bubble3D val="0"/>
            <c:spPr>
              <a:solidFill>
                <a:srgbClr val="92D050"/>
              </a:solidFill>
            </c:spPr>
          </c:dPt>
          <c:dPt>
            <c:idx val="8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9"/>
            <c:invertIfNegative val="0"/>
            <c:bubble3D val="0"/>
            <c:spPr>
              <a:solidFill>
                <a:srgbClr val="FFC000"/>
              </a:solidFill>
            </c:spPr>
          </c:dPt>
          <c:dLbls>
            <c:txPr>
              <a:bodyPr/>
              <a:lstStyle/>
              <a:p>
                <a:pPr>
                  <a:defRPr sz="100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Arkusz1!$A$208:$K$208</c:f>
              <c:strCache>
                <c:ptCount val="11"/>
                <c:pt idx="0">
                  <c:v>nowoczesnej, rozbudowanej stacji narciarskiej</c:v>
                </c:pt>
                <c:pt idx="1">
                  <c:v>informacji w komórce</c:v>
                </c:pt>
                <c:pt idx="2">
                  <c:v>internet. Systemu rezerwacji miejsc noclegowych</c:v>
                </c:pt>
                <c:pt idx="3">
                  <c:v>centrów Wellness&amp;Spa</c:v>
                </c:pt>
                <c:pt idx="4">
                  <c:v>lepszej informacji w Internecie</c:v>
                </c:pt>
                <c:pt idx="5">
                  <c:v>centrów informacji turystycznej</c:v>
                </c:pt>
                <c:pt idx="6">
                  <c:v>centrów kulinarnych zdrowej żywności</c:v>
                </c:pt>
                <c:pt idx="7">
                  <c:v>bogatszej oferty rehabilitacyjno-zabiegowej</c:v>
                </c:pt>
                <c:pt idx="8">
                  <c:v>bogatszej oferty kulturalnej</c:v>
                </c:pt>
                <c:pt idx="9">
                  <c:v>lepszego oznakowania turystycznego</c:v>
                </c:pt>
                <c:pt idx="10">
                  <c:v>basenów geotermalnych z rozbudowaną ofertą dodatkową</c:v>
                </c:pt>
              </c:strCache>
            </c:strRef>
          </c:cat>
          <c:val>
            <c:numRef>
              <c:f>Arkusz1!$A$209:$K$209</c:f>
              <c:numCache>
                <c:formatCode>General</c:formatCode>
                <c:ptCount val="11"/>
                <c:pt idx="0">
                  <c:v>8</c:v>
                </c:pt>
                <c:pt idx="1">
                  <c:v>9</c:v>
                </c:pt>
                <c:pt idx="2">
                  <c:v>12</c:v>
                </c:pt>
                <c:pt idx="3">
                  <c:v>15</c:v>
                </c:pt>
                <c:pt idx="4">
                  <c:v>22</c:v>
                </c:pt>
                <c:pt idx="5">
                  <c:v>23</c:v>
                </c:pt>
                <c:pt idx="6">
                  <c:v>31</c:v>
                </c:pt>
                <c:pt idx="7">
                  <c:v>34</c:v>
                </c:pt>
                <c:pt idx="8">
                  <c:v>42</c:v>
                </c:pt>
                <c:pt idx="9">
                  <c:v>43</c:v>
                </c:pt>
                <c:pt idx="10">
                  <c:v>84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48788352"/>
        <c:axId val="148798848"/>
        <c:axId val="0"/>
      </c:bar3DChart>
      <c:catAx>
        <c:axId val="148788352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1000"/>
            </a:pPr>
            <a:endParaRPr lang="pl-PL"/>
          </a:p>
        </c:txPr>
        <c:crossAx val="148798848"/>
        <c:crosses val="autoZero"/>
        <c:auto val="1"/>
        <c:lblAlgn val="ctr"/>
        <c:lblOffset val="100"/>
        <c:noMultiLvlLbl val="0"/>
      </c:catAx>
      <c:valAx>
        <c:axId val="14879884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487883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2">
                <a:lumMod val="75000"/>
              </a:schemeClr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rgbClr val="7030A0"/>
              </a:solidFill>
            </c:spPr>
          </c:dPt>
          <c:dPt>
            <c:idx val="3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4"/>
            <c:invertIfNegative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</c:spPr>
          </c:dPt>
          <c:dPt>
            <c:idx val="5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Pt>
            <c:idx val="6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7"/>
            <c:invertIfNegative val="0"/>
            <c:bubble3D val="0"/>
            <c:spPr>
              <a:solidFill>
                <a:srgbClr val="FFFF00"/>
              </a:solidFill>
            </c:spPr>
          </c:dPt>
          <c:dPt>
            <c:idx val="8"/>
            <c:invertIfNegative val="0"/>
            <c:bubble3D val="0"/>
            <c:spPr>
              <a:solidFill>
                <a:srgbClr val="92D050"/>
              </a:solidFill>
            </c:spPr>
          </c:dPt>
          <c:cat>
            <c:strRef>
              <c:f>Arkusz1!$A$219:$J$219</c:f>
              <c:strCache>
                <c:ptCount val="10"/>
                <c:pt idx="0">
                  <c:v>ocena 1</c:v>
                </c:pt>
                <c:pt idx="1">
                  <c:v>ocena 2</c:v>
                </c:pt>
                <c:pt idx="2">
                  <c:v>ocena 3</c:v>
                </c:pt>
                <c:pt idx="3">
                  <c:v>ocena 4</c:v>
                </c:pt>
                <c:pt idx="4">
                  <c:v>ocena 5</c:v>
                </c:pt>
                <c:pt idx="5">
                  <c:v>ocena 6</c:v>
                </c:pt>
                <c:pt idx="6">
                  <c:v>ocena 7</c:v>
                </c:pt>
                <c:pt idx="7">
                  <c:v>ocena 8</c:v>
                </c:pt>
                <c:pt idx="8">
                  <c:v>ocena 9</c:v>
                </c:pt>
                <c:pt idx="9">
                  <c:v>ocena 10</c:v>
                </c:pt>
              </c:strCache>
            </c:strRef>
          </c:cat>
          <c:val>
            <c:numRef>
              <c:f>Arkusz1!$A$220:$J$220</c:f>
              <c:numCache>
                <c:formatCode>General</c:formatCode>
                <c:ptCount val="10"/>
                <c:pt idx="0">
                  <c:v>0</c:v>
                </c:pt>
                <c:pt idx="1">
                  <c:v>5</c:v>
                </c:pt>
                <c:pt idx="2">
                  <c:v>7</c:v>
                </c:pt>
                <c:pt idx="3">
                  <c:v>7</c:v>
                </c:pt>
                <c:pt idx="4">
                  <c:v>25</c:v>
                </c:pt>
                <c:pt idx="5">
                  <c:v>11</c:v>
                </c:pt>
                <c:pt idx="6">
                  <c:v>33</c:v>
                </c:pt>
                <c:pt idx="7">
                  <c:v>32</c:v>
                </c:pt>
                <c:pt idx="8">
                  <c:v>11</c:v>
                </c:pt>
                <c:pt idx="9">
                  <c:v>12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52726528"/>
        <c:axId val="152728320"/>
      </c:barChart>
      <c:catAx>
        <c:axId val="152726528"/>
        <c:scaling>
          <c:orientation val="minMax"/>
        </c:scaling>
        <c:delete val="0"/>
        <c:axPos val="b"/>
        <c:majorTickMark val="none"/>
        <c:minorTickMark val="none"/>
        <c:tickLblPos val="nextTo"/>
        <c:crossAx val="152728320"/>
        <c:crosses val="autoZero"/>
        <c:auto val="1"/>
        <c:lblAlgn val="ctr"/>
        <c:lblOffset val="100"/>
        <c:noMultiLvlLbl val="0"/>
      </c:catAx>
      <c:valAx>
        <c:axId val="1527283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527265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11</Pages>
  <Words>1012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60</cp:revision>
  <dcterms:created xsi:type="dcterms:W3CDTF">2011-10-17T17:13:00Z</dcterms:created>
  <dcterms:modified xsi:type="dcterms:W3CDTF">2011-11-04T19:32:00Z</dcterms:modified>
</cp:coreProperties>
</file>